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Spec="center" w:tblpY="37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96"/>
        <w:gridCol w:w="1483"/>
        <w:gridCol w:w="283"/>
        <w:gridCol w:w="1276"/>
        <w:gridCol w:w="283"/>
        <w:gridCol w:w="80"/>
        <w:gridCol w:w="1054"/>
        <w:gridCol w:w="284"/>
        <w:gridCol w:w="567"/>
        <w:gridCol w:w="1770"/>
      </w:tblGrid>
      <w:tr w:rsidR="00A322C1" w:rsidRPr="00C738BD" w14:paraId="17AA18BB" w14:textId="77777777" w:rsidTr="00C56F09">
        <w:trPr>
          <w:trHeight w:val="963"/>
        </w:trPr>
        <w:tc>
          <w:tcPr>
            <w:tcW w:w="1196" w:type="dxa"/>
            <w:vAlign w:val="center"/>
          </w:tcPr>
          <w:p w14:paraId="7C9CE9E8" w14:textId="77777777" w:rsidR="00A322C1" w:rsidRPr="0026026A" w:rsidRDefault="00A322C1" w:rsidP="0026026A">
            <w:r w:rsidRPr="00D26A14">
              <w:rPr>
                <w:rFonts w:ascii="华文宋体" w:eastAsia="华文宋体" w:hAnsi="华文宋体" w:hint="eastAsia"/>
              </w:rPr>
              <w:t>单位名称</w:t>
            </w:r>
          </w:p>
        </w:tc>
        <w:tc>
          <w:tcPr>
            <w:tcW w:w="7080" w:type="dxa"/>
            <w:gridSpan w:val="9"/>
          </w:tcPr>
          <w:p w14:paraId="2AC661FE" w14:textId="77777777" w:rsidR="00A322C1" w:rsidRPr="00C738BD" w:rsidRDefault="00A322C1" w:rsidP="0026026A">
            <w:pPr>
              <w:rPr>
                <w:rFonts w:ascii="华文宋体" w:eastAsia="华文宋体" w:hAnsi="华文宋体"/>
              </w:rPr>
            </w:pPr>
          </w:p>
        </w:tc>
      </w:tr>
      <w:tr w:rsidR="00A322C1" w:rsidRPr="00C738BD" w14:paraId="4EE5B2B5" w14:textId="77777777" w:rsidTr="00C56F09">
        <w:tc>
          <w:tcPr>
            <w:tcW w:w="1196" w:type="dxa"/>
            <w:vAlign w:val="center"/>
          </w:tcPr>
          <w:p w14:paraId="73836E09" w14:textId="77777777" w:rsidR="00A322C1" w:rsidRPr="00C738BD" w:rsidRDefault="00A322C1" w:rsidP="00D26A14">
            <w:pPr>
              <w:spacing w:line="360" w:lineRule="auto"/>
              <w:rPr>
                <w:rFonts w:ascii="华文宋体" w:eastAsia="华文宋体" w:hAnsi="华文宋体"/>
              </w:rPr>
            </w:pPr>
            <w:r w:rsidRPr="00D26A14">
              <w:rPr>
                <w:rFonts w:ascii="华文宋体" w:eastAsia="华文宋体" w:hAnsi="华文宋体" w:hint="eastAsia"/>
              </w:rPr>
              <w:t>地址</w:t>
            </w:r>
          </w:p>
        </w:tc>
        <w:tc>
          <w:tcPr>
            <w:tcW w:w="3405" w:type="dxa"/>
            <w:gridSpan w:val="5"/>
            <w:vAlign w:val="center"/>
          </w:tcPr>
          <w:p w14:paraId="142140A4" w14:textId="77777777" w:rsidR="00A322C1" w:rsidRDefault="00A322C1" w:rsidP="00D26A14">
            <w:pPr>
              <w:spacing w:line="360" w:lineRule="auto"/>
              <w:rPr>
                <w:rFonts w:ascii="华文宋体" w:eastAsia="华文宋体" w:hAnsi="华文宋体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5AB9804F" w14:textId="77777777" w:rsidR="00A322C1" w:rsidRPr="00C738BD" w:rsidRDefault="00A322C1" w:rsidP="00D26A14">
            <w:pPr>
              <w:spacing w:line="360" w:lineRule="auto"/>
              <w:rPr>
                <w:rFonts w:ascii="华文宋体" w:eastAsia="华文宋体" w:hAnsi="华文宋体"/>
              </w:rPr>
            </w:pPr>
            <w:r w:rsidRPr="00D26A14">
              <w:rPr>
                <w:rFonts w:ascii="华文宋体" w:eastAsia="华文宋体" w:hAnsi="华文宋体" w:hint="eastAsia"/>
              </w:rPr>
              <w:t>网址</w:t>
            </w:r>
          </w:p>
        </w:tc>
        <w:tc>
          <w:tcPr>
            <w:tcW w:w="2337" w:type="dxa"/>
            <w:gridSpan w:val="2"/>
            <w:vAlign w:val="center"/>
          </w:tcPr>
          <w:p w14:paraId="197C4166" w14:textId="77777777" w:rsidR="00A322C1" w:rsidRPr="00C738BD" w:rsidRDefault="00A322C1" w:rsidP="00D26A14">
            <w:pPr>
              <w:spacing w:line="360" w:lineRule="auto"/>
              <w:rPr>
                <w:rFonts w:ascii="华文宋体" w:eastAsia="华文宋体" w:hAnsi="华文宋体"/>
              </w:rPr>
            </w:pPr>
          </w:p>
        </w:tc>
      </w:tr>
      <w:tr w:rsidR="00A322C1" w:rsidRPr="00C738BD" w14:paraId="6D52C88C" w14:textId="77777777" w:rsidTr="00C56F09">
        <w:tc>
          <w:tcPr>
            <w:tcW w:w="1196" w:type="dxa"/>
            <w:vAlign w:val="center"/>
          </w:tcPr>
          <w:p w14:paraId="5D059CA0" w14:textId="77777777" w:rsidR="00A322C1" w:rsidRPr="00C738BD" w:rsidRDefault="00A322C1" w:rsidP="00D26A14">
            <w:pPr>
              <w:spacing w:line="360" w:lineRule="auto"/>
              <w:rPr>
                <w:rFonts w:ascii="华文宋体" w:eastAsia="华文宋体" w:hAnsi="华文宋体"/>
              </w:rPr>
            </w:pPr>
            <w:r w:rsidRPr="00D26A14">
              <w:rPr>
                <w:rFonts w:ascii="华文宋体" w:eastAsia="华文宋体" w:hAnsi="华文宋体" w:hint="eastAsia"/>
              </w:rPr>
              <w:t>联系人</w:t>
            </w:r>
          </w:p>
        </w:tc>
        <w:tc>
          <w:tcPr>
            <w:tcW w:w="3405" w:type="dxa"/>
            <w:gridSpan w:val="5"/>
            <w:vAlign w:val="center"/>
          </w:tcPr>
          <w:p w14:paraId="3B567BEB" w14:textId="77777777" w:rsidR="00A322C1" w:rsidRDefault="00A322C1" w:rsidP="00D26A14">
            <w:pPr>
              <w:spacing w:line="360" w:lineRule="auto"/>
              <w:rPr>
                <w:rFonts w:ascii="华文宋体" w:eastAsia="华文宋体" w:hAnsi="华文宋体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7FDCBF62" w14:textId="77777777" w:rsidR="00A322C1" w:rsidRPr="00C738BD" w:rsidRDefault="00A322C1" w:rsidP="00D26A14">
            <w:pPr>
              <w:spacing w:line="360" w:lineRule="auto"/>
              <w:rPr>
                <w:rFonts w:ascii="华文宋体" w:eastAsia="华文宋体" w:hAnsi="华文宋体"/>
              </w:rPr>
            </w:pPr>
            <w:r w:rsidRPr="00D26A14">
              <w:rPr>
                <w:rFonts w:ascii="华文宋体" w:eastAsia="华文宋体" w:hAnsi="华文宋体" w:hint="eastAsia"/>
              </w:rPr>
              <w:t>电话</w:t>
            </w:r>
          </w:p>
        </w:tc>
        <w:tc>
          <w:tcPr>
            <w:tcW w:w="2337" w:type="dxa"/>
            <w:gridSpan w:val="2"/>
            <w:vAlign w:val="center"/>
          </w:tcPr>
          <w:p w14:paraId="52A70AB6" w14:textId="77777777" w:rsidR="00A322C1" w:rsidRPr="00C738BD" w:rsidRDefault="00A322C1" w:rsidP="00D26A14">
            <w:pPr>
              <w:spacing w:line="360" w:lineRule="auto"/>
              <w:rPr>
                <w:rFonts w:ascii="华文宋体" w:eastAsia="华文宋体" w:hAnsi="华文宋体"/>
              </w:rPr>
            </w:pPr>
          </w:p>
        </w:tc>
      </w:tr>
      <w:tr w:rsidR="00A322C1" w:rsidRPr="00C738BD" w14:paraId="4CAF10FE" w14:textId="77777777" w:rsidTr="00C56F09">
        <w:tc>
          <w:tcPr>
            <w:tcW w:w="1196" w:type="dxa"/>
            <w:vAlign w:val="center"/>
          </w:tcPr>
          <w:p w14:paraId="1BE49A4C" w14:textId="77777777" w:rsidR="00A322C1" w:rsidRPr="00C738BD" w:rsidRDefault="00A322C1" w:rsidP="00D26A14">
            <w:pPr>
              <w:spacing w:line="360" w:lineRule="auto"/>
              <w:rPr>
                <w:rFonts w:ascii="华文宋体" w:eastAsia="华文宋体" w:hAnsi="华文宋体"/>
              </w:rPr>
            </w:pPr>
            <w:r w:rsidRPr="00D26A14">
              <w:rPr>
                <w:rFonts w:ascii="华文宋体" w:eastAsia="华文宋体" w:hAnsi="华文宋体" w:hint="eastAsia"/>
              </w:rPr>
              <w:t>手机</w:t>
            </w:r>
          </w:p>
        </w:tc>
        <w:tc>
          <w:tcPr>
            <w:tcW w:w="3405" w:type="dxa"/>
            <w:gridSpan w:val="5"/>
            <w:vAlign w:val="center"/>
          </w:tcPr>
          <w:p w14:paraId="2C001DC4" w14:textId="77777777" w:rsidR="00A322C1" w:rsidRDefault="00A322C1" w:rsidP="00D26A14">
            <w:pPr>
              <w:spacing w:line="360" w:lineRule="auto"/>
              <w:rPr>
                <w:rFonts w:ascii="华文宋体" w:eastAsia="华文宋体" w:hAnsi="华文宋体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1B82BEF9" w14:textId="77777777" w:rsidR="00A322C1" w:rsidRPr="00C738BD" w:rsidRDefault="00A322C1" w:rsidP="00D26A14">
            <w:pPr>
              <w:spacing w:line="360" w:lineRule="auto"/>
              <w:rPr>
                <w:rFonts w:ascii="华文宋体" w:eastAsia="华文宋体" w:hAnsi="华文宋体"/>
              </w:rPr>
            </w:pPr>
            <w:r w:rsidRPr="00D26A14">
              <w:rPr>
                <w:rFonts w:ascii="华文宋体" w:eastAsia="华文宋体" w:hAnsi="华文宋体" w:hint="eastAsia"/>
              </w:rPr>
              <w:t>邮箱</w:t>
            </w:r>
          </w:p>
        </w:tc>
        <w:tc>
          <w:tcPr>
            <w:tcW w:w="2337" w:type="dxa"/>
            <w:gridSpan w:val="2"/>
            <w:vAlign w:val="center"/>
          </w:tcPr>
          <w:p w14:paraId="01E516F9" w14:textId="77777777" w:rsidR="00A322C1" w:rsidRPr="00C738BD" w:rsidRDefault="00A322C1" w:rsidP="00D26A14">
            <w:pPr>
              <w:spacing w:line="360" w:lineRule="auto"/>
              <w:rPr>
                <w:rFonts w:ascii="华文宋体" w:eastAsia="华文宋体" w:hAnsi="华文宋体"/>
              </w:rPr>
            </w:pPr>
          </w:p>
        </w:tc>
      </w:tr>
      <w:tr w:rsidR="00F23AB5" w:rsidRPr="00C738BD" w14:paraId="576A27E0" w14:textId="77777777" w:rsidTr="00EC0E36">
        <w:tc>
          <w:tcPr>
            <w:tcW w:w="1196" w:type="dxa"/>
            <w:vMerge w:val="restart"/>
            <w:vAlign w:val="center"/>
          </w:tcPr>
          <w:p w14:paraId="732BC580" w14:textId="77777777" w:rsidR="00F23AB5" w:rsidRPr="00C738BD" w:rsidRDefault="00F23AB5" w:rsidP="0026026A">
            <w:r w:rsidRPr="00D26A14">
              <w:rPr>
                <w:rFonts w:ascii="华文宋体" w:eastAsia="华文宋体" w:hAnsi="华文宋体" w:hint="eastAsia"/>
              </w:rPr>
              <w:t>参会方式</w:t>
            </w:r>
          </w:p>
        </w:tc>
        <w:tc>
          <w:tcPr>
            <w:tcW w:w="1766" w:type="dxa"/>
            <w:gridSpan w:val="2"/>
            <w:vAlign w:val="center"/>
          </w:tcPr>
          <w:p w14:paraId="7144BF8D" w14:textId="77777777" w:rsidR="00F23AB5" w:rsidRPr="00C738BD" w:rsidRDefault="00F23AB5" w:rsidP="0021780D">
            <w:pPr>
              <w:spacing w:line="360" w:lineRule="auto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 xml:space="preserve">嘉宾 </w:t>
            </w:r>
            <w:r>
              <w:rPr>
                <w:rFonts w:ascii="华文宋体" w:eastAsia="华文宋体" w:hAnsi="华文宋体"/>
              </w:rPr>
              <w:t xml:space="preserve">         </w:t>
            </w:r>
          </w:p>
        </w:tc>
        <w:tc>
          <w:tcPr>
            <w:tcW w:w="1639" w:type="dxa"/>
            <w:gridSpan w:val="3"/>
            <w:vAlign w:val="center"/>
          </w:tcPr>
          <w:p w14:paraId="75756E65" w14:textId="2E96976E" w:rsidR="00F23AB5" w:rsidRPr="00F54F5C" w:rsidRDefault="00F23AB5" w:rsidP="00EC0E36">
            <w:pPr>
              <w:ind w:leftChars="500" w:left="1050"/>
              <w:jc w:val="right"/>
              <w:textAlignment w:val="bottom"/>
              <w:rPr>
                <w:rFonts w:ascii="华文宋体" w:eastAsia="华文宋体" w:hAnsi="华文宋体"/>
              </w:rPr>
            </w:pPr>
            <w:r w:rsidRPr="00F54F5C">
              <w:rPr>
                <w:rFonts w:ascii="华文宋体" w:eastAsia="华文宋体" w:hAnsi="华文宋体" w:hint="eastAsia"/>
              </w:rPr>
              <w:t>位</w:t>
            </w:r>
          </w:p>
        </w:tc>
        <w:tc>
          <w:tcPr>
            <w:tcW w:w="1338" w:type="dxa"/>
            <w:gridSpan w:val="2"/>
            <w:vAlign w:val="center"/>
          </w:tcPr>
          <w:p w14:paraId="3519015E" w14:textId="77777777" w:rsidR="00F23AB5" w:rsidRPr="00C738BD" w:rsidRDefault="00F23AB5" w:rsidP="0026026A">
            <w:pPr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标准展位</w:t>
            </w:r>
          </w:p>
        </w:tc>
        <w:tc>
          <w:tcPr>
            <w:tcW w:w="2337" w:type="dxa"/>
            <w:gridSpan w:val="2"/>
            <w:vAlign w:val="center"/>
          </w:tcPr>
          <w:p w14:paraId="1B56438D" w14:textId="77777777" w:rsidR="00F23AB5" w:rsidRPr="00C738BD" w:rsidRDefault="00F23AB5" w:rsidP="00EC0E36">
            <w:pPr>
              <w:jc w:val="right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 xml:space="preserve"> </w:t>
            </w:r>
            <w:r>
              <w:rPr>
                <w:rFonts w:ascii="华文宋体" w:eastAsia="华文宋体" w:hAnsi="华文宋体"/>
              </w:rPr>
              <w:t xml:space="preserve">               </w:t>
            </w:r>
            <w:r>
              <w:rPr>
                <w:rFonts w:ascii="黑体" w:eastAsia="黑体" w:hAnsi="黑体" w:cs="黑体" w:hint="eastAsia"/>
                <w:sz w:val="24"/>
              </w:rPr>
              <w:t>㎡</w:t>
            </w:r>
          </w:p>
        </w:tc>
      </w:tr>
      <w:tr w:rsidR="00F23AB5" w:rsidRPr="00C738BD" w14:paraId="39D5DEBD" w14:textId="77777777" w:rsidTr="00EC0E36">
        <w:tc>
          <w:tcPr>
            <w:tcW w:w="1196" w:type="dxa"/>
            <w:vMerge/>
            <w:vAlign w:val="center"/>
          </w:tcPr>
          <w:p w14:paraId="1E88AA4C" w14:textId="77777777" w:rsidR="00F23AB5" w:rsidRPr="00C738BD" w:rsidRDefault="00F23AB5" w:rsidP="0026026A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7BF9EAFD" w14:textId="77777777" w:rsidR="00F23AB5" w:rsidRPr="00C738BD" w:rsidRDefault="00F23AB5" w:rsidP="0021780D">
            <w:pPr>
              <w:spacing w:line="360" w:lineRule="auto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V</w:t>
            </w:r>
            <w:r>
              <w:rPr>
                <w:rFonts w:ascii="华文宋体" w:eastAsia="华文宋体" w:hAnsi="华文宋体"/>
              </w:rPr>
              <w:t xml:space="preserve">IP </w:t>
            </w:r>
            <w:r>
              <w:rPr>
                <w:rFonts w:ascii="华文宋体" w:eastAsia="华文宋体" w:hAnsi="华文宋体" w:hint="eastAsia"/>
              </w:rPr>
              <w:t xml:space="preserve">贵宾 </w:t>
            </w:r>
            <w:r>
              <w:rPr>
                <w:rFonts w:ascii="华文宋体" w:eastAsia="华文宋体" w:hAnsi="华文宋体"/>
              </w:rPr>
              <w:t xml:space="preserve">       </w:t>
            </w:r>
          </w:p>
        </w:tc>
        <w:tc>
          <w:tcPr>
            <w:tcW w:w="1639" w:type="dxa"/>
            <w:gridSpan w:val="3"/>
            <w:vAlign w:val="center"/>
          </w:tcPr>
          <w:p w14:paraId="3DB8F3C1" w14:textId="77777777" w:rsidR="00F23AB5" w:rsidRPr="00F54F5C" w:rsidRDefault="00F23AB5" w:rsidP="00EC0E36">
            <w:pPr>
              <w:ind w:leftChars="487" w:left="1023"/>
              <w:jc w:val="right"/>
              <w:rPr>
                <w:rFonts w:ascii="华文宋体" w:eastAsia="华文宋体" w:hAnsi="华文宋体"/>
              </w:rPr>
            </w:pPr>
            <w:r w:rsidRPr="00F54F5C">
              <w:rPr>
                <w:rFonts w:ascii="华文宋体" w:eastAsia="华文宋体" w:hAnsi="华文宋体" w:hint="eastAsia"/>
              </w:rPr>
              <w:t>位</w:t>
            </w:r>
          </w:p>
        </w:tc>
        <w:tc>
          <w:tcPr>
            <w:tcW w:w="1338" w:type="dxa"/>
            <w:gridSpan w:val="2"/>
            <w:vAlign w:val="center"/>
          </w:tcPr>
          <w:p w14:paraId="7B6C1916" w14:textId="77777777" w:rsidR="00F23AB5" w:rsidRPr="00C738BD" w:rsidRDefault="00F23AB5" w:rsidP="0026026A">
            <w:pPr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特装展位</w:t>
            </w:r>
          </w:p>
        </w:tc>
        <w:tc>
          <w:tcPr>
            <w:tcW w:w="2337" w:type="dxa"/>
            <w:gridSpan w:val="2"/>
            <w:vAlign w:val="center"/>
          </w:tcPr>
          <w:p w14:paraId="7D0B695C" w14:textId="77777777" w:rsidR="00F23AB5" w:rsidRPr="00C738BD" w:rsidRDefault="00F23AB5" w:rsidP="00EC0E36">
            <w:pPr>
              <w:ind w:leftChars="818" w:left="1718"/>
              <w:jc w:val="right"/>
              <w:rPr>
                <w:rFonts w:ascii="华文宋体" w:eastAsia="华文宋体" w:hAnsi="华文宋体"/>
              </w:rPr>
            </w:pPr>
            <w:r>
              <w:rPr>
                <w:rFonts w:ascii="黑体" w:eastAsia="黑体" w:hAnsi="黑体" w:cs="黑体" w:hint="eastAsia"/>
                <w:sz w:val="24"/>
              </w:rPr>
              <w:t>㎡</w:t>
            </w:r>
          </w:p>
        </w:tc>
      </w:tr>
      <w:tr w:rsidR="00F23AB5" w:rsidRPr="00C738BD" w14:paraId="77F07807" w14:textId="77777777" w:rsidTr="00EC0E36">
        <w:tc>
          <w:tcPr>
            <w:tcW w:w="1196" w:type="dxa"/>
            <w:vMerge/>
            <w:vAlign w:val="center"/>
          </w:tcPr>
          <w:p w14:paraId="5CCEDD4A" w14:textId="77777777" w:rsidR="00F23AB5" w:rsidRPr="00C738BD" w:rsidRDefault="00F23AB5" w:rsidP="0026026A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070C378D" w14:textId="77777777" w:rsidR="00F23AB5" w:rsidRPr="00C738BD" w:rsidRDefault="00F23AB5" w:rsidP="0021780D">
            <w:pPr>
              <w:spacing w:line="360" w:lineRule="auto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 xml:space="preserve">主论坛演讲 </w:t>
            </w:r>
            <w:r>
              <w:rPr>
                <w:rFonts w:ascii="华文宋体" w:eastAsia="华文宋体" w:hAnsi="华文宋体"/>
              </w:rPr>
              <w:t xml:space="preserve">     </w:t>
            </w:r>
          </w:p>
        </w:tc>
        <w:tc>
          <w:tcPr>
            <w:tcW w:w="1639" w:type="dxa"/>
            <w:gridSpan w:val="3"/>
            <w:vAlign w:val="center"/>
          </w:tcPr>
          <w:p w14:paraId="7ABBE3A0" w14:textId="62671837" w:rsidR="00F23AB5" w:rsidRPr="00F54F5C" w:rsidRDefault="00F23AB5" w:rsidP="00EC0E36">
            <w:pPr>
              <w:jc w:val="right"/>
              <w:rPr>
                <w:rFonts w:ascii="华文宋体" w:eastAsia="华文宋体" w:hAnsi="华文宋体"/>
              </w:rPr>
            </w:pPr>
            <w:r w:rsidRPr="00F54F5C">
              <w:rPr>
                <w:rFonts w:ascii="华文宋体" w:eastAsia="华文宋体" w:hAnsi="华文宋体" w:hint="eastAsia"/>
              </w:rPr>
              <w:t>次</w:t>
            </w:r>
          </w:p>
        </w:tc>
        <w:tc>
          <w:tcPr>
            <w:tcW w:w="1338" w:type="dxa"/>
            <w:gridSpan w:val="2"/>
            <w:vAlign w:val="center"/>
          </w:tcPr>
          <w:p w14:paraId="1518754D" w14:textId="77777777" w:rsidR="00F23AB5" w:rsidRPr="00C738BD" w:rsidRDefault="00F23AB5" w:rsidP="0026026A">
            <w:pPr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专场说明会</w:t>
            </w:r>
          </w:p>
        </w:tc>
        <w:tc>
          <w:tcPr>
            <w:tcW w:w="2337" w:type="dxa"/>
            <w:gridSpan w:val="2"/>
            <w:vAlign w:val="center"/>
          </w:tcPr>
          <w:p w14:paraId="6658CE55" w14:textId="751D27E8" w:rsidR="00F23AB5" w:rsidRPr="00F54F5C" w:rsidRDefault="00F23AB5" w:rsidP="00EC0E36">
            <w:pPr>
              <w:jc w:val="right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 xml:space="preserve"> </w:t>
            </w:r>
            <w:r>
              <w:rPr>
                <w:rFonts w:ascii="华文宋体" w:eastAsia="华文宋体" w:hAnsi="华文宋体"/>
              </w:rPr>
              <w:t xml:space="preserve">             </w:t>
            </w:r>
            <w:r w:rsidRPr="00F54F5C">
              <w:rPr>
                <w:rFonts w:ascii="华文宋体" w:eastAsia="华文宋体" w:hAnsi="华文宋体" w:hint="eastAsia"/>
              </w:rPr>
              <w:t>次</w:t>
            </w:r>
          </w:p>
        </w:tc>
      </w:tr>
      <w:tr w:rsidR="00F23AB5" w:rsidRPr="00C738BD" w14:paraId="761954E7" w14:textId="77777777" w:rsidTr="00EC0E36">
        <w:tc>
          <w:tcPr>
            <w:tcW w:w="1196" w:type="dxa"/>
            <w:vMerge/>
            <w:vAlign w:val="center"/>
          </w:tcPr>
          <w:p w14:paraId="5F39ACFC" w14:textId="77777777" w:rsidR="00F23AB5" w:rsidRPr="00C738BD" w:rsidRDefault="00F23AB5" w:rsidP="0026026A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42AE36E8" w14:textId="77777777" w:rsidR="00F23AB5" w:rsidRPr="00C738BD" w:rsidRDefault="00F23AB5" w:rsidP="0021780D">
            <w:pPr>
              <w:spacing w:line="360" w:lineRule="auto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 xml:space="preserve">分论坛演讲 </w:t>
            </w:r>
            <w:r>
              <w:rPr>
                <w:rFonts w:ascii="华文宋体" w:eastAsia="华文宋体" w:hAnsi="华文宋体"/>
              </w:rPr>
              <w:t xml:space="preserve">     </w:t>
            </w:r>
          </w:p>
        </w:tc>
        <w:tc>
          <w:tcPr>
            <w:tcW w:w="1639" w:type="dxa"/>
            <w:gridSpan w:val="3"/>
            <w:vAlign w:val="center"/>
          </w:tcPr>
          <w:p w14:paraId="307D49AF" w14:textId="2818E912" w:rsidR="00F23AB5" w:rsidRPr="00F54F5C" w:rsidRDefault="00F23AB5" w:rsidP="00EC0E36">
            <w:pPr>
              <w:jc w:val="right"/>
              <w:rPr>
                <w:rFonts w:ascii="华文宋体" w:eastAsia="华文宋体" w:hAnsi="华文宋体"/>
              </w:rPr>
            </w:pPr>
            <w:r w:rsidRPr="00F54F5C">
              <w:rPr>
                <w:rFonts w:ascii="华文宋体" w:eastAsia="华文宋体" w:hAnsi="华文宋体" w:hint="eastAsia"/>
              </w:rPr>
              <w:t>次</w:t>
            </w:r>
          </w:p>
        </w:tc>
        <w:tc>
          <w:tcPr>
            <w:tcW w:w="1338" w:type="dxa"/>
            <w:gridSpan w:val="2"/>
            <w:vAlign w:val="center"/>
          </w:tcPr>
          <w:p w14:paraId="51808B86" w14:textId="77777777" w:rsidR="00F23AB5" w:rsidRPr="00C738BD" w:rsidRDefault="00F23AB5" w:rsidP="0026026A">
            <w:pPr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一对一洽谈</w:t>
            </w:r>
          </w:p>
        </w:tc>
        <w:tc>
          <w:tcPr>
            <w:tcW w:w="2337" w:type="dxa"/>
            <w:gridSpan w:val="2"/>
            <w:vAlign w:val="center"/>
          </w:tcPr>
          <w:p w14:paraId="4B75826C" w14:textId="77777777" w:rsidR="00F23AB5" w:rsidRPr="00F54F5C" w:rsidRDefault="00F23AB5" w:rsidP="00EC0E36">
            <w:pPr>
              <w:ind w:leftChars="800" w:left="1680"/>
              <w:jc w:val="right"/>
              <w:rPr>
                <w:rFonts w:ascii="华文宋体" w:eastAsia="华文宋体" w:hAnsi="华文宋体"/>
              </w:rPr>
            </w:pPr>
            <w:r w:rsidRPr="00F54F5C">
              <w:rPr>
                <w:rFonts w:ascii="华文宋体" w:eastAsia="华文宋体" w:hAnsi="华文宋体" w:hint="eastAsia"/>
              </w:rPr>
              <w:t>次</w:t>
            </w:r>
          </w:p>
        </w:tc>
      </w:tr>
      <w:tr w:rsidR="00F23AB5" w:rsidRPr="00C738BD" w14:paraId="1258F009" w14:textId="77777777" w:rsidTr="0026026A">
        <w:trPr>
          <w:trHeight w:val="602"/>
        </w:trPr>
        <w:tc>
          <w:tcPr>
            <w:tcW w:w="1196" w:type="dxa"/>
            <w:vMerge/>
            <w:vAlign w:val="center"/>
          </w:tcPr>
          <w:p w14:paraId="44DB22CB" w14:textId="77777777" w:rsidR="00F23AB5" w:rsidRPr="00C738BD" w:rsidRDefault="00F23AB5" w:rsidP="0026026A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3325" w:type="dxa"/>
            <w:gridSpan w:val="4"/>
            <w:vAlign w:val="center"/>
          </w:tcPr>
          <w:p w14:paraId="25D2AFC6" w14:textId="77777777" w:rsidR="00F23AB5" w:rsidRDefault="00AD4405" w:rsidP="0026026A">
            <w:pPr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其他（有其他合作意向请</w:t>
            </w:r>
            <w:r w:rsidR="007A091F">
              <w:rPr>
                <w:rFonts w:ascii="华文宋体" w:eastAsia="华文宋体" w:hAnsi="华文宋体" w:hint="eastAsia"/>
              </w:rPr>
              <w:t>填写</w:t>
            </w:r>
            <w:r>
              <w:rPr>
                <w:rFonts w:ascii="华文宋体" w:eastAsia="华文宋体" w:hAnsi="华文宋体" w:hint="eastAsia"/>
              </w:rPr>
              <w:t>）</w:t>
            </w:r>
          </w:p>
        </w:tc>
        <w:tc>
          <w:tcPr>
            <w:tcW w:w="3755" w:type="dxa"/>
            <w:gridSpan w:val="5"/>
          </w:tcPr>
          <w:p w14:paraId="1EADF33B" w14:textId="77777777" w:rsidR="00F23AB5" w:rsidRPr="00F54F5C" w:rsidRDefault="00F23AB5" w:rsidP="0026026A">
            <w:pPr>
              <w:rPr>
                <w:rFonts w:ascii="华文宋体" w:eastAsia="华文宋体" w:hAnsi="华文宋体"/>
              </w:rPr>
            </w:pPr>
          </w:p>
        </w:tc>
      </w:tr>
      <w:tr w:rsidR="00AD4405" w:rsidRPr="00C738BD" w14:paraId="24FBE64C" w14:textId="77777777" w:rsidTr="0026026A">
        <w:trPr>
          <w:trHeight w:val="517"/>
        </w:trPr>
        <w:tc>
          <w:tcPr>
            <w:tcW w:w="1196" w:type="dxa"/>
            <w:vMerge w:val="restart"/>
            <w:vAlign w:val="center"/>
          </w:tcPr>
          <w:p w14:paraId="78FD3553" w14:textId="77777777" w:rsidR="00AD4405" w:rsidRPr="00C738BD" w:rsidRDefault="00AD4405" w:rsidP="0026026A">
            <w:pPr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参会人员</w:t>
            </w:r>
          </w:p>
        </w:tc>
        <w:tc>
          <w:tcPr>
            <w:tcW w:w="1483" w:type="dxa"/>
            <w:vAlign w:val="center"/>
          </w:tcPr>
          <w:p w14:paraId="24F3A9DD" w14:textId="77777777" w:rsidR="00AD4405" w:rsidRDefault="00AD4405" w:rsidP="0026026A">
            <w:pPr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14:paraId="32C84EBD" w14:textId="77777777" w:rsidR="00AD4405" w:rsidRPr="00C738BD" w:rsidRDefault="00AD4405" w:rsidP="0026026A">
            <w:pPr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职务</w:t>
            </w:r>
          </w:p>
        </w:tc>
        <w:tc>
          <w:tcPr>
            <w:tcW w:w="1417" w:type="dxa"/>
            <w:gridSpan w:val="3"/>
            <w:vAlign w:val="center"/>
          </w:tcPr>
          <w:p w14:paraId="49817F21" w14:textId="77777777" w:rsidR="00AD4405" w:rsidRPr="00C738BD" w:rsidRDefault="00AD4405" w:rsidP="0026026A">
            <w:pPr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手机</w:t>
            </w:r>
          </w:p>
        </w:tc>
        <w:tc>
          <w:tcPr>
            <w:tcW w:w="2621" w:type="dxa"/>
            <w:gridSpan w:val="3"/>
            <w:vAlign w:val="center"/>
          </w:tcPr>
          <w:p w14:paraId="07F6DFFF" w14:textId="77777777" w:rsidR="00AD4405" w:rsidRPr="00C738BD" w:rsidRDefault="00AD4405" w:rsidP="0026026A">
            <w:pPr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参会方式</w:t>
            </w:r>
          </w:p>
        </w:tc>
      </w:tr>
      <w:tr w:rsidR="00AD4405" w:rsidRPr="00C738BD" w14:paraId="0B63D22C" w14:textId="77777777" w:rsidTr="00C56F09">
        <w:tc>
          <w:tcPr>
            <w:tcW w:w="1196" w:type="dxa"/>
            <w:vMerge/>
            <w:vAlign w:val="center"/>
          </w:tcPr>
          <w:p w14:paraId="6EBEAEF9" w14:textId="77777777" w:rsidR="00AD4405" w:rsidRPr="00C738BD" w:rsidRDefault="00AD4405" w:rsidP="0026026A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1483" w:type="dxa"/>
            <w:vAlign w:val="center"/>
          </w:tcPr>
          <w:p w14:paraId="244B7D98" w14:textId="77777777" w:rsidR="00AD4405" w:rsidRDefault="00AD4405" w:rsidP="00D26A14">
            <w:pPr>
              <w:spacing w:line="360" w:lineRule="auto"/>
              <w:rPr>
                <w:rFonts w:ascii="华文宋体" w:eastAsia="华文宋体" w:hAnsi="华文宋体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F1E02DC" w14:textId="77777777" w:rsidR="00AD4405" w:rsidRPr="00C738BD" w:rsidRDefault="00AD4405" w:rsidP="0026026A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3D60BF89" w14:textId="77777777" w:rsidR="00AD4405" w:rsidRPr="00C738BD" w:rsidRDefault="00AD4405" w:rsidP="0026026A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2621" w:type="dxa"/>
            <w:gridSpan w:val="3"/>
            <w:vAlign w:val="center"/>
          </w:tcPr>
          <w:p w14:paraId="43A0D04C" w14:textId="77777777" w:rsidR="00AD4405" w:rsidRPr="00C738BD" w:rsidRDefault="00AD4405" w:rsidP="0026026A">
            <w:pPr>
              <w:rPr>
                <w:rFonts w:ascii="华文宋体" w:eastAsia="华文宋体" w:hAnsi="华文宋体"/>
              </w:rPr>
            </w:pPr>
          </w:p>
        </w:tc>
      </w:tr>
      <w:tr w:rsidR="00AD4405" w:rsidRPr="00C738BD" w14:paraId="0A59D236" w14:textId="77777777" w:rsidTr="00C56F09">
        <w:tc>
          <w:tcPr>
            <w:tcW w:w="1196" w:type="dxa"/>
            <w:vMerge/>
            <w:vAlign w:val="center"/>
          </w:tcPr>
          <w:p w14:paraId="0F829E4E" w14:textId="77777777" w:rsidR="00AD4405" w:rsidRPr="00C738BD" w:rsidRDefault="00AD4405" w:rsidP="0026026A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1483" w:type="dxa"/>
            <w:vAlign w:val="center"/>
          </w:tcPr>
          <w:p w14:paraId="20FFD248" w14:textId="77777777" w:rsidR="00AD4405" w:rsidRDefault="00AD4405" w:rsidP="00D26A14">
            <w:pPr>
              <w:spacing w:line="360" w:lineRule="auto"/>
              <w:rPr>
                <w:rFonts w:ascii="华文宋体" w:eastAsia="华文宋体" w:hAnsi="华文宋体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132D3A0" w14:textId="77777777" w:rsidR="00AD4405" w:rsidRPr="00C738BD" w:rsidRDefault="00AD4405" w:rsidP="0026026A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5ED4ED4" w14:textId="77777777" w:rsidR="00AD4405" w:rsidRPr="00C738BD" w:rsidRDefault="00AD4405" w:rsidP="0026026A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2621" w:type="dxa"/>
            <w:gridSpan w:val="3"/>
            <w:vAlign w:val="center"/>
          </w:tcPr>
          <w:p w14:paraId="5BF61393" w14:textId="77777777" w:rsidR="00AD4405" w:rsidRPr="00C738BD" w:rsidRDefault="00AD4405" w:rsidP="0026026A">
            <w:pPr>
              <w:rPr>
                <w:rFonts w:ascii="华文宋体" w:eastAsia="华文宋体" w:hAnsi="华文宋体"/>
              </w:rPr>
            </w:pPr>
          </w:p>
        </w:tc>
      </w:tr>
      <w:tr w:rsidR="00AD4405" w:rsidRPr="00C738BD" w14:paraId="0347CAD9" w14:textId="77777777" w:rsidTr="00C56F09">
        <w:tc>
          <w:tcPr>
            <w:tcW w:w="1196" w:type="dxa"/>
            <w:vMerge/>
            <w:vAlign w:val="center"/>
          </w:tcPr>
          <w:p w14:paraId="32E212FF" w14:textId="77777777" w:rsidR="00AD4405" w:rsidRPr="00C738BD" w:rsidRDefault="00AD4405" w:rsidP="0026026A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1483" w:type="dxa"/>
            <w:vAlign w:val="center"/>
          </w:tcPr>
          <w:p w14:paraId="25FF8F03" w14:textId="77777777" w:rsidR="00AD4405" w:rsidRDefault="00AD4405" w:rsidP="00D26A14">
            <w:pPr>
              <w:spacing w:line="360" w:lineRule="auto"/>
              <w:rPr>
                <w:rFonts w:ascii="华文宋体" w:eastAsia="华文宋体" w:hAnsi="华文宋体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81E3FC7" w14:textId="77777777" w:rsidR="00AD4405" w:rsidRPr="00C738BD" w:rsidRDefault="00AD4405" w:rsidP="0026026A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B819F65" w14:textId="77777777" w:rsidR="00AD4405" w:rsidRPr="00C738BD" w:rsidRDefault="00AD4405" w:rsidP="0026026A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2621" w:type="dxa"/>
            <w:gridSpan w:val="3"/>
            <w:vAlign w:val="center"/>
          </w:tcPr>
          <w:p w14:paraId="56CCA0F5" w14:textId="77777777" w:rsidR="00AD4405" w:rsidRPr="00C738BD" w:rsidRDefault="00AD4405" w:rsidP="0026026A">
            <w:pPr>
              <w:rPr>
                <w:rFonts w:ascii="华文宋体" w:eastAsia="华文宋体" w:hAnsi="华文宋体"/>
              </w:rPr>
            </w:pPr>
          </w:p>
        </w:tc>
      </w:tr>
      <w:tr w:rsidR="00AD4405" w:rsidRPr="00C738BD" w14:paraId="78F22B6D" w14:textId="77777777" w:rsidTr="00C56F09">
        <w:tc>
          <w:tcPr>
            <w:tcW w:w="1196" w:type="dxa"/>
            <w:vMerge/>
            <w:vAlign w:val="center"/>
          </w:tcPr>
          <w:p w14:paraId="743D9343" w14:textId="77777777" w:rsidR="00AD4405" w:rsidRPr="00C738BD" w:rsidRDefault="00AD4405" w:rsidP="0026026A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1483" w:type="dxa"/>
            <w:vAlign w:val="center"/>
          </w:tcPr>
          <w:p w14:paraId="79476687" w14:textId="77777777" w:rsidR="00AD4405" w:rsidRDefault="00AD4405" w:rsidP="00D26A14">
            <w:pPr>
              <w:spacing w:line="360" w:lineRule="auto"/>
              <w:rPr>
                <w:rFonts w:ascii="华文宋体" w:eastAsia="华文宋体" w:hAnsi="华文宋体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3353D42" w14:textId="77777777" w:rsidR="00AD4405" w:rsidRPr="00C738BD" w:rsidRDefault="00AD4405" w:rsidP="0026026A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C7BDC53" w14:textId="77777777" w:rsidR="00AD4405" w:rsidRPr="00C738BD" w:rsidRDefault="00AD4405" w:rsidP="0026026A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2621" w:type="dxa"/>
            <w:gridSpan w:val="3"/>
            <w:vAlign w:val="center"/>
          </w:tcPr>
          <w:p w14:paraId="66C043B4" w14:textId="77777777" w:rsidR="00AD4405" w:rsidRPr="00C738BD" w:rsidRDefault="00AD4405" w:rsidP="0026026A">
            <w:pPr>
              <w:rPr>
                <w:rFonts w:ascii="华文宋体" w:eastAsia="华文宋体" w:hAnsi="华文宋体"/>
              </w:rPr>
            </w:pPr>
          </w:p>
        </w:tc>
      </w:tr>
      <w:tr w:rsidR="00AD4405" w:rsidRPr="00C738BD" w14:paraId="744A196B" w14:textId="77777777" w:rsidTr="00C56F09">
        <w:tc>
          <w:tcPr>
            <w:tcW w:w="1196" w:type="dxa"/>
            <w:vMerge/>
            <w:vAlign w:val="center"/>
          </w:tcPr>
          <w:p w14:paraId="7D78E908" w14:textId="77777777" w:rsidR="00AD4405" w:rsidRPr="00C738BD" w:rsidRDefault="00AD4405" w:rsidP="0026026A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1483" w:type="dxa"/>
            <w:vAlign w:val="center"/>
          </w:tcPr>
          <w:p w14:paraId="2290E29A" w14:textId="77777777" w:rsidR="00AD4405" w:rsidRDefault="00AD4405" w:rsidP="00D26A14">
            <w:pPr>
              <w:spacing w:line="360" w:lineRule="auto"/>
              <w:rPr>
                <w:rFonts w:ascii="华文宋体" w:eastAsia="华文宋体" w:hAnsi="华文宋体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B51E9D1" w14:textId="77777777" w:rsidR="00AD4405" w:rsidRPr="00C738BD" w:rsidRDefault="00AD4405" w:rsidP="0026026A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083AF6D" w14:textId="77777777" w:rsidR="00AD4405" w:rsidRPr="00C738BD" w:rsidRDefault="00AD4405" w:rsidP="0026026A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2621" w:type="dxa"/>
            <w:gridSpan w:val="3"/>
            <w:vAlign w:val="center"/>
          </w:tcPr>
          <w:p w14:paraId="56ED9A6D" w14:textId="77777777" w:rsidR="00AD4405" w:rsidRPr="00C738BD" w:rsidRDefault="00AD4405" w:rsidP="0026026A">
            <w:pPr>
              <w:rPr>
                <w:rFonts w:ascii="华文宋体" w:eastAsia="华文宋体" w:hAnsi="华文宋体"/>
              </w:rPr>
            </w:pPr>
          </w:p>
        </w:tc>
      </w:tr>
      <w:tr w:rsidR="001254F6" w:rsidRPr="00C738BD" w14:paraId="18072EC9" w14:textId="77777777" w:rsidTr="00D26A14">
        <w:trPr>
          <w:trHeight w:val="1249"/>
        </w:trPr>
        <w:tc>
          <w:tcPr>
            <w:tcW w:w="1196" w:type="dxa"/>
            <w:vAlign w:val="center"/>
          </w:tcPr>
          <w:p w14:paraId="59BE10A9" w14:textId="77777777" w:rsidR="001254F6" w:rsidRPr="00C738BD" w:rsidRDefault="001254F6" w:rsidP="0026026A">
            <w:pPr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备注</w:t>
            </w:r>
          </w:p>
        </w:tc>
        <w:tc>
          <w:tcPr>
            <w:tcW w:w="5310" w:type="dxa"/>
            <w:gridSpan w:val="8"/>
            <w:vAlign w:val="center"/>
          </w:tcPr>
          <w:p w14:paraId="6B9207B9" w14:textId="77777777" w:rsidR="001254F6" w:rsidRPr="00F820B7" w:rsidRDefault="00F820B7" w:rsidP="0026026A">
            <w:pPr>
              <w:rPr>
                <w:rFonts w:ascii="华文宋体" w:eastAsia="华文宋体" w:hAnsi="华文宋体"/>
              </w:rPr>
            </w:pPr>
            <w:r w:rsidRPr="00F820B7">
              <w:rPr>
                <w:rFonts w:ascii="华文宋体" w:eastAsia="华文宋体" w:hAnsi="华文宋体" w:hint="eastAsia"/>
              </w:rPr>
              <w:t>收费详见《价格与权益表2</w:t>
            </w:r>
            <w:r w:rsidRPr="00F820B7">
              <w:rPr>
                <w:rFonts w:ascii="华文宋体" w:eastAsia="华文宋体" w:hAnsi="华文宋体"/>
              </w:rPr>
              <w:t>020</w:t>
            </w:r>
            <w:r w:rsidRPr="00F820B7">
              <w:rPr>
                <w:rFonts w:ascii="华文宋体" w:eastAsia="华文宋体" w:hAnsi="华文宋体" w:hint="eastAsia"/>
              </w:rPr>
              <w:t>》</w:t>
            </w:r>
            <w:r>
              <w:rPr>
                <w:rFonts w:ascii="华文宋体" w:eastAsia="华文宋体" w:hAnsi="华文宋体" w:hint="eastAsia"/>
              </w:rPr>
              <w:t>；</w:t>
            </w:r>
          </w:p>
          <w:p w14:paraId="5C3F265D" w14:textId="77777777" w:rsidR="00F820B7" w:rsidRDefault="00F820B7" w:rsidP="0026026A">
            <w:pPr>
              <w:rPr>
                <w:rFonts w:ascii="华文宋体" w:eastAsia="华文宋体" w:hAnsi="华文宋体"/>
              </w:rPr>
            </w:pPr>
            <w:r w:rsidRPr="00F820B7">
              <w:rPr>
                <w:rFonts w:ascii="华文宋体" w:eastAsia="华文宋体" w:hAnsi="华文宋体" w:hint="eastAsia"/>
              </w:rPr>
              <w:t>本表复印或下载有效</w:t>
            </w:r>
            <w:r>
              <w:rPr>
                <w:rFonts w:ascii="华文宋体" w:eastAsia="华文宋体" w:hAnsi="华文宋体" w:hint="eastAsia"/>
              </w:rPr>
              <w:t>；</w:t>
            </w:r>
          </w:p>
          <w:p w14:paraId="7DAF95D3" w14:textId="77777777" w:rsidR="00F820B7" w:rsidRPr="00F820B7" w:rsidRDefault="00F820B7" w:rsidP="0026026A">
            <w:pPr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请与2</w:t>
            </w:r>
            <w:r>
              <w:rPr>
                <w:rFonts w:ascii="华文宋体" w:eastAsia="华文宋体" w:hAnsi="华文宋体"/>
              </w:rPr>
              <w:t>020</w:t>
            </w:r>
            <w:r>
              <w:rPr>
                <w:rFonts w:ascii="华文宋体" w:eastAsia="华文宋体" w:hAnsi="华文宋体" w:hint="eastAsia"/>
              </w:rPr>
              <w:t>年7月3</w:t>
            </w:r>
            <w:r>
              <w:rPr>
                <w:rFonts w:ascii="华文宋体" w:eastAsia="华文宋体" w:hAnsi="华文宋体"/>
              </w:rPr>
              <w:t>1</w:t>
            </w:r>
            <w:r>
              <w:rPr>
                <w:rFonts w:ascii="华文宋体" w:eastAsia="华文宋体" w:hAnsi="华文宋体" w:hint="eastAsia"/>
              </w:rPr>
              <w:t>日前邮件或传真至组委会</w:t>
            </w:r>
          </w:p>
        </w:tc>
        <w:tc>
          <w:tcPr>
            <w:tcW w:w="1770" w:type="dxa"/>
            <w:vAlign w:val="center"/>
          </w:tcPr>
          <w:p w14:paraId="5413A9E6" w14:textId="77777777" w:rsidR="001254F6" w:rsidRDefault="001254F6" w:rsidP="0026026A">
            <w:pPr>
              <w:rPr>
                <w:rFonts w:ascii="宋体" w:eastAsia="宋体" w:hAnsi="宋体" w:cs="宋体"/>
              </w:rPr>
            </w:pPr>
          </w:p>
          <w:p w14:paraId="1169CC47" w14:textId="77777777" w:rsidR="001254F6" w:rsidRDefault="001254F6" w:rsidP="0026026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[</w:t>
            </w:r>
            <w:r>
              <w:rPr>
                <w:rFonts w:ascii="宋体" w:eastAsia="宋体" w:hAnsi="宋体" w:cs="宋体" w:hint="eastAsia"/>
              </w:rPr>
              <w:t>签署</w:t>
            </w:r>
            <w:r>
              <w:rPr>
                <w:rFonts w:ascii="宋体" w:eastAsia="宋体" w:hAnsi="宋体" w:cs="宋体"/>
              </w:rPr>
              <w:t>]</w:t>
            </w:r>
          </w:p>
          <w:p w14:paraId="22CE6C9A" w14:textId="77777777" w:rsidR="001254F6" w:rsidRDefault="001254F6" w:rsidP="0026026A">
            <w:pPr>
              <w:rPr>
                <w:rFonts w:cs="Times New Roman"/>
              </w:rPr>
            </w:pPr>
          </w:p>
          <w:p w14:paraId="64291B3F" w14:textId="77777777" w:rsidR="001254F6" w:rsidRPr="00C738BD" w:rsidRDefault="001254F6" w:rsidP="0026026A">
            <w:pPr>
              <w:rPr>
                <w:rFonts w:ascii="华文宋体" w:eastAsia="华文宋体" w:hAnsi="华文宋体"/>
              </w:rPr>
            </w:pPr>
            <w:r>
              <w:rPr>
                <w:rFonts w:hint="eastAsia"/>
              </w:rPr>
              <w:t>20</w:t>
            </w:r>
            <w:r>
              <w:t>20</w:t>
            </w:r>
            <w:r>
              <w:rPr>
                <w:rFonts w:hint="eastAsia"/>
              </w:rPr>
              <w:t>年　月　日</w:t>
            </w:r>
          </w:p>
        </w:tc>
      </w:tr>
      <w:tr w:rsidR="001254F6" w:rsidRPr="00C738BD" w14:paraId="017ECEEA" w14:textId="77777777" w:rsidTr="00C56F09">
        <w:trPr>
          <w:trHeight w:val="976"/>
        </w:trPr>
        <w:tc>
          <w:tcPr>
            <w:tcW w:w="8276" w:type="dxa"/>
            <w:gridSpan w:val="10"/>
            <w:vAlign w:val="center"/>
          </w:tcPr>
          <w:p w14:paraId="669A81E6" w14:textId="77777777" w:rsidR="001254F6" w:rsidRDefault="001254F6" w:rsidP="00447362">
            <w:pPr>
              <w:spacing w:line="320" w:lineRule="exact"/>
              <w:rPr>
                <w:rFonts w:ascii="宋体"/>
                <w:b/>
                <w:bCs/>
                <w:color w:val="000080"/>
              </w:rPr>
            </w:pPr>
            <w:r>
              <w:rPr>
                <w:rFonts w:ascii="宋体" w:hAnsi="宋体" w:cs="宋体" w:hint="eastAsia"/>
                <w:b/>
                <w:bCs/>
                <w:color w:val="000080"/>
              </w:rPr>
              <w:t>中国对外投资合作洽谈会组委会</w:t>
            </w:r>
          </w:p>
          <w:p w14:paraId="50764D30" w14:textId="77777777" w:rsidR="001254F6" w:rsidRDefault="001254F6" w:rsidP="00447362">
            <w:pPr>
              <w:widowControl/>
              <w:spacing w:line="320" w:lineRule="exac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地址：</w:t>
            </w:r>
            <w:r w:rsidRPr="00621E42">
              <w:rPr>
                <w:rFonts w:ascii="宋体" w:hAnsi="宋体" w:cs="宋体" w:hint="eastAsia"/>
                <w:kern w:val="0"/>
              </w:rPr>
              <w:t>北京市朝阳</w:t>
            </w:r>
            <w:proofErr w:type="gramStart"/>
            <w:r w:rsidRPr="00621E42">
              <w:rPr>
                <w:rFonts w:ascii="宋体" w:hAnsi="宋体" w:cs="宋体" w:hint="eastAsia"/>
                <w:kern w:val="0"/>
              </w:rPr>
              <w:t>区</w:t>
            </w:r>
            <w:r w:rsidR="00836702">
              <w:rPr>
                <w:rFonts w:ascii="宋体" w:hAnsi="宋体" w:cs="宋体" w:hint="eastAsia"/>
                <w:kern w:val="0"/>
              </w:rPr>
              <w:t>建外</w:t>
            </w:r>
            <w:proofErr w:type="spellStart"/>
            <w:proofErr w:type="gramEnd"/>
            <w:r w:rsidR="00836702">
              <w:rPr>
                <w:rFonts w:ascii="宋体" w:hAnsi="宋体" w:cs="宋体" w:hint="eastAsia"/>
                <w:kern w:val="0"/>
              </w:rPr>
              <w:t>soho</w:t>
            </w:r>
            <w:proofErr w:type="spellEnd"/>
            <w:r w:rsidR="00836702">
              <w:rPr>
                <w:rFonts w:ascii="宋体" w:hAnsi="宋体" w:cs="宋体" w:hint="eastAsia"/>
                <w:kern w:val="0"/>
              </w:rPr>
              <w:t>东区</w:t>
            </w:r>
            <w:r w:rsidR="00836702">
              <w:rPr>
                <w:rFonts w:ascii="宋体" w:hAnsi="宋体" w:cs="宋体" w:hint="eastAsia"/>
                <w:kern w:val="0"/>
              </w:rPr>
              <w:t>2</w:t>
            </w:r>
            <w:r w:rsidR="00836702">
              <w:rPr>
                <w:rFonts w:ascii="宋体" w:hAnsi="宋体" w:cs="宋体" w:hint="eastAsia"/>
                <w:kern w:val="0"/>
              </w:rPr>
              <w:t>号楼</w:t>
            </w:r>
            <w:r w:rsidR="00836702">
              <w:rPr>
                <w:rFonts w:ascii="宋体" w:hAnsi="宋体" w:cs="宋体" w:hint="eastAsia"/>
                <w:kern w:val="0"/>
              </w:rPr>
              <w:t>7</w:t>
            </w:r>
            <w:r w:rsidR="00836702">
              <w:rPr>
                <w:rFonts w:ascii="宋体" w:hAnsi="宋体" w:cs="宋体"/>
                <w:kern w:val="0"/>
              </w:rPr>
              <w:t>01</w:t>
            </w:r>
            <w:r w:rsidR="00836702">
              <w:rPr>
                <w:rFonts w:ascii="宋体" w:hAnsi="宋体" w:cs="宋体" w:hint="eastAsia"/>
                <w:kern w:val="0"/>
              </w:rPr>
              <w:t>室</w:t>
            </w:r>
            <w:r w:rsidRPr="00621E42">
              <w:rPr>
                <w:rFonts w:ascii="宋体" w:hAnsi="宋体" w:cs="宋体" w:hint="eastAsia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邮编：</w:t>
            </w:r>
            <w:r w:rsidRPr="00621E42">
              <w:rPr>
                <w:rFonts w:ascii="宋体" w:hAnsi="宋体" w:cs="宋体" w:hint="eastAsia"/>
                <w:kern w:val="0"/>
              </w:rPr>
              <w:t>10002</w:t>
            </w:r>
            <w:r w:rsidR="00836702">
              <w:rPr>
                <w:rFonts w:ascii="宋体" w:hAnsi="宋体" w:cs="宋体"/>
                <w:kern w:val="0"/>
              </w:rPr>
              <w:t>2</w:t>
            </w:r>
          </w:p>
          <w:p w14:paraId="657C1535" w14:textId="77777777" w:rsidR="001254F6" w:rsidRDefault="001254F6" w:rsidP="00D26A14">
            <w:pPr>
              <w:widowControl/>
              <w:spacing w:beforeLines="50" w:before="156"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电话：</w:t>
            </w:r>
            <w:r>
              <w:rPr>
                <w:kern w:val="0"/>
              </w:rPr>
              <w:t>+86-10-65020</w:t>
            </w:r>
            <w:r w:rsidR="00AD4405">
              <w:rPr>
                <w:kern w:val="0"/>
              </w:rPr>
              <w:t>520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传真：</w:t>
            </w:r>
            <w:r>
              <w:rPr>
                <w:kern w:val="0"/>
              </w:rPr>
              <w:t>+86-10-6502</w:t>
            </w:r>
            <w:r w:rsidR="00AD4405">
              <w:rPr>
                <w:kern w:val="0"/>
              </w:rPr>
              <w:t>0689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手机：</w:t>
            </w:r>
            <w:r>
              <w:rPr>
                <w:rFonts w:hint="eastAsia"/>
                <w:kern w:val="0"/>
              </w:rPr>
              <w:t>1</w:t>
            </w:r>
            <w:r>
              <w:rPr>
                <w:kern w:val="0"/>
              </w:rPr>
              <w:t>3911606823</w:t>
            </w:r>
          </w:p>
          <w:p w14:paraId="64468C3C" w14:textId="1BD8C49B" w:rsidR="001254F6" w:rsidRPr="00C738BD" w:rsidRDefault="001254F6" w:rsidP="00447362">
            <w:pPr>
              <w:rPr>
                <w:rFonts w:ascii="华文宋体" w:eastAsia="华文宋体" w:hAnsi="华文宋体"/>
                <w:b/>
                <w:bCs/>
              </w:rPr>
            </w:pPr>
            <w:r>
              <w:rPr>
                <w:rFonts w:ascii="宋体" w:hAnsi="宋体" w:cs="宋体" w:hint="eastAsia"/>
              </w:rPr>
              <w:t>邮箱：</w:t>
            </w:r>
            <w:r w:rsidRPr="0026026A">
              <w:rPr>
                <w:rFonts w:hint="eastAsia"/>
              </w:rPr>
              <w:t>tdang@codafai</w:t>
            </w:r>
            <w:r w:rsidRPr="0026026A">
              <w:rPr>
                <w:rFonts w:hint="eastAsia"/>
                <w:color w:val="000000" w:themeColor="text1"/>
              </w:rPr>
              <w:t>r.or</w:t>
            </w:r>
            <w:r w:rsidR="00021054" w:rsidRPr="0026026A">
              <w:rPr>
                <w:rStyle w:val="a8"/>
                <w:rFonts w:hint="eastAsia"/>
                <w:color w:val="000000" w:themeColor="text1"/>
              </w:rPr>
              <w:t>g</w:t>
            </w:r>
            <w:r w:rsidRPr="0026026A">
              <w:rPr>
                <w:rStyle w:val="a8"/>
                <w:color w:val="000000" w:themeColor="text1"/>
                <w:u w:val="none"/>
              </w:rPr>
              <w:t xml:space="preserve"> </w:t>
            </w:r>
            <w:r w:rsidRPr="001254F6">
              <w:rPr>
                <w:rStyle w:val="a7"/>
                <w:rFonts w:ascii="宋体" w:hAnsi="宋体" w:cs="宋体" w:hint="eastAsia"/>
                <w:b w:val="0"/>
                <w:bCs w:val="0"/>
              </w:rPr>
              <w:t>网址：</w:t>
            </w:r>
            <w:r>
              <w:t>www.codafair.org</w:t>
            </w:r>
          </w:p>
        </w:tc>
      </w:tr>
    </w:tbl>
    <w:p w14:paraId="78D496CF" w14:textId="77777777" w:rsidR="00C738BD" w:rsidRPr="00C738BD" w:rsidRDefault="00C738BD">
      <w:pPr>
        <w:rPr>
          <w:rFonts w:ascii="华文宋体" w:eastAsia="华文宋体" w:hAnsi="华文宋体"/>
          <w:b/>
          <w:bCs/>
        </w:rPr>
      </w:pPr>
    </w:p>
    <w:p w14:paraId="0EAA7F0F" w14:textId="77777777" w:rsidR="00447362" w:rsidRDefault="00447362" w:rsidP="006C608C">
      <w:pPr>
        <w:spacing w:afterLines="50" w:after="156" w:line="300" w:lineRule="auto"/>
        <w:jc w:val="center"/>
        <w:rPr>
          <w:rFonts w:ascii="黑体" w:eastAsia="黑体" w:cs="黑体"/>
          <w:b/>
          <w:bCs/>
          <w:color w:val="00008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FFC820" wp14:editId="03AD85FC">
            <wp:simplePos x="0" y="0"/>
            <wp:positionH relativeFrom="column">
              <wp:posOffset>73457</wp:posOffset>
            </wp:positionH>
            <wp:positionV relativeFrom="paragraph">
              <wp:posOffset>220980</wp:posOffset>
            </wp:positionV>
            <wp:extent cx="809625" cy="809625"/>
            <wp:effectExtent l="0" t="0" r="9525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08C">
        <w:rPr>
          <w:rFonts w:ascii="黑体" w:eastAsia="黑体" w:cs="黑体" w:hint="eastAsia"/>
          <w:b/>
          <w:bCs/>
          <w:color w:val="000080"/>
          <w:sz w:val="36"/>
          <w:szCs w:val="36"/>
        </w:rPr>
        <w:t xml:space="preserve"> </w:t>
      </w:r>
      <w:r w:rsidR="006C608C">
        <w:rPr>
          <w:rFonts w:ascii="黑体" w:eastAsia="黑体" w:cs="黑体"/>
          <w:b/>
          <w:bCs/>
          <w:color w:val="000080"/>
          <w:sz w:val="36"/>
          <w:szCs w:val="36"/>
        </w:rPr>
        <w:t xml:space="preserve">       </w:t>
      </w:r>
    </w:p>
    <w:p w14:paraId="7B8BCAD0" w14:textId="5B954DDC" w:rsidR="006C608C" w:rsidRPr="0026026A" w:rsidRDefault="00447362" w:rsidP="0026026A">
      <w:pPr>
        <w:spacing w:afterLines="50" w:after="156" w:line="300" w:lineRule="auto"/>
        <w:jc w:val="center"/>
        <w:rPr>
          <w:rFonts w:ascii="黑体" w:eastAsia="黑体" w:cs="黑体"/>
          <w:b/>
          <w:bCs/>
          <w:color w:val="000080"/>
          <w:sz w:val="36"/>
          <w:szCs w:val="36"/>
        </w:rPr>
      </w:pPr>
      <w:r>
        <w:rPr>
          <w:rFonts w:ascii="黑体" w:eastAsia="黑体" w:cs="黑体"/>
          <w:b/>
          <w:bCs/>
          <w:color w:val="000080"/>
          <w:sz w:val="36"/>
          <w:szCs w:val="36"/>
        </w:rPr>
        <w:t xml:space="preserve">      </w:t>
      </w:r>
      <w:r w:rsidR="006C608C">
        <w:rPr>
          <w:rFonts w:ascii="黑体" w:eastAsia="黑体" w:cs="黑体" w:hint="eastAsia"/>
          <w:b/>
          <w:bCs/>
          <w:color w:val="000080"/>
          <w:sz w:val="36"/>
          <w:szCs w:val="36"/>
        </w:rPr>
        <w:t xml:space="preserve">第十二届中国对外投资合作洽谈会注册表 </w:t>
      </w:r>
    </w:p>
    <w:p w14:paraId="3CD82A71" w14:textId="3BD8A8A1" w:rsidR="00AA3879" w:rsidRDefault="00AA3879" w:rsidP="00AA3879">
      <w:pPr>
        <w:spacing w:afterLines="50" w:after="156" w:line="300" w:lineRule="auto"/>
        <w:rPr>
          <w:rFonts w:ascii="Bradley Hand ITC" w:eastAsia="黑体" w:hAnsi="Bradley Hand ITC" w:cs="Lucida Bright" w:hint="eastAsia"/>
          <w:b/>
          <w:bCs/>
          <w:color w:val="000080"/>
          <w:sz w:val="32"/>
          <w:szCs w:val="36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85EB0EF" wp14:editId="5B5962D5">
            <wp:simplePos x="0" y="0"/>
            <wp:positionH relativeFrom="margin">
              <wp:posOffset>-207010</wp:posOffset>
            </wp:positionH>
            <wp:positionV relativeFrom="paragraph">
              <wp:posOffset>157312</wp:posOffset>
            </wp:positionV>
            <wp:extent cx="809625" cy="809625"/>
            <wp:effectExtent l="0" t="0" r="952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pPr w:leftFromText="180" w:rightFromText="180" w:vertAnchor="page" w:horzAnchor="margin" w:tblpXSpec="center" w:tblpY="3262"/>
        <w:tblW w:w="89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047"/>
        <w:gridCol w:w="228"/>
        <w:gridCol w:w="936"/>
        <w:gridCol w:w="1049"/>
        <w:gridCol w:w="1399"/>
        <w:gridCol w:w="51"/>
        <w:gridCol w:w="2708"/>
      </w:tblGrid>
      <w:tr w:rsidR="00AA3879" w:rsidRPr="00C738BD" w14:paraId="405EF7A3" w14:textId="77777777" w:rsidTr="00AA3879">
        <w:trPr>
          <w:trHeight w:val="679"/>
        </w:trPr>
        <w:tc>
          <w:tcPr>
            <w:tcW w:w="1545" w:type="dxa"/>
            <w:vAlign w:val="center"/>
          </w:tcPr>
          <w:p w14:paraId="0C8A12E9" w14:textId="77777777" w:rsidR="00AA3879" w:rsidRPr="004772BD" w:rsidRDefault="00AA3879" w:rsidP="00AA3879">
            <w:pPr>
              <w:jc w:val="center"/>
              <w:rPr>
                <w:b/>
                <w:bCs/>
              </w:rPr>
            </w:pPr>
            <w:r w:rsidRPr="004772BD">
              <w:rPr>
                <w:rFonts w:hint="eastAsia"/>
                <w:b/>
                <w:bCs/>
              </w:rPr>
              <w:t>Unit Name</w:t>
            </w:r>
          </w:p>
        </w:tc>
        <w:tc>
          <w:tcPr>
            <w:tcW w:w="7418" w:type="dxa"/>
            <w:gridSpan w:val="7"/>
          </w:tcPr>
          <w:p w14:paraId="280419D0" w14:textId="77777777" w:rsidR="00AA3879" w:rsidRPr="00C738BD" w:rsidRDefault="00AA3879" w:rsidP="00AA3879">
            <w:pPr>
              <w:rPr>
                <w:rFonts w:ascii="华文宋体" w:eastAsia="华文宋体"/>
              </w:rPr>
            </w:pPr>
          </w:p>
        </w:tc>
      </w:tr>
      <w:tr w:rsidR="00AA3879" w:rsidRPr="00C738BD" w14:paraId="2C73C5C6" w14:textId="77777777" w:rsidTr="00AA3879">
        <w:trPr>
          <w:trHeight w:val="394"/>
        </w:trPr>
        <w:tc>
          <w:tcPr>
            <w:tcW w:w="1545" w:type="dxa"/>
            <w:vAlign w:val="center"/>
          </w:tcPr>
          <w:p w14:paraId="164EEF1A" w14:textId="77777777" w:rsidR="00AA3879" w:rsidRPr="004772BD" w:rsidRDefault="00AA3879" w:rsidP="00AA3879">
            <w:pPr>
              <w:jc w:val="center"/>
              <w:rPr>
                <w:b/>
                <w:bCs/>
              </w:rPr>
            </w:pPr>
            <w:r w:rsidRPr="004772BD">
              <w:rPr>
                <w:rFonts w:hint="eastAsia"/>
                <w:b/>
                <w:bCs/>
              </w:rPr>
              <w:t>A</w:t>
            </w:r>
            <w:r w:rsidRPr="004772BD">
              <w:rPr>
                <w:b/>
                <w:bCs/>
              </w:rPr>
              <w:t>ddress</w:t>
            </w:r>
          </w:p>
        </w:tc>
        <w:tc>
          <w:tcPr>
            <w:tcW w:w="3260" w:type="dxa"/>
            <w:gridSpan w:val="4"/>
            <w:vAlign w:val="center"/>
          </w:tcPr>
          <w:p w14:paraId="6D37657A" w14:textId="77777777" w:rsidR="00AA3879" w:rsidRPr="00E52CD0" w:rsidRDefault="00AA3879" w:rsidP="00AA3879"/>
        </w:tc>
        <w:tc>
          <w:tcPr>
            <w:tcW w:w="1450" w:type="dxa"/>
            <w:gridSpan w:val="2"/>
            <w:vAlign w:val="center"/>
          </w:tcPr>
          <w:p w14:paraId="013CD988" w14:textId="77777777" w:rsidR="00AA3879" w:rsidRPr="007E0A68" w:rsidRDefault="00AA3879" w:rsidP="00AA3879">
            <w:pPr>
              <w:jc w:val="center"/>
              <w:rPr>
                <w:b/>
                <w:bCs/>
              </w:rPr>
            </w:pPr>
            <w:r w:rsidRPr="007E0A68">
              <w:rPr>
                <w:rFonts w:hint="eastAsia"/>
                <w:b/>
                <w:bCs/>
              </w:rPr>
              <w:t>W</w:t>
            </w:r>
            <w:r w:rsidRPr="007E0A68">
              <w:rPr>
                <w:b/>
                <w:bCs/>
              </w:rPr>
              <w:t>eb</w:t>
            </w:r>
          </w:p>
        </w:tc>
        <w:tc>
          <w:tcPr>
            <w:tcW w:w="2708" w:type="dxa"/>
            <w:vAlign w:val="center"/>
          </w:tcPr>
          <w:p w14:paraId="1671F294" w14:textId="77777777" w:rsidR="00AA3879" w:rsidRPr="00E52CD0" w:rsidRDefault="00AA3879" w:rsidP="00AA3879"/>
        </w:tc>
      </w:tr>
      <w:tr w:rsidR="00AA3879" w:rsidRPr="00C738BD" w14:paraId="7B5FE951" w14:textId="77777777" w:rsidTr="00AA3879">
        <w:trPr>
          <w:trHeight w:val="414"/>
        </w:trPr>
        <w:tc>
          <w:tcPr>
            <w:tcW w:w="1545" w:type="dxa"/>
            <w:vAlign w:val="center"/>
          </w:tcPr>
          <w:p w14:paraId="70771023" w14:textId="77777777" w:rsidR="00AA3879" w:rsidRPr="004772BD" w:rsidRDefault="00AA3879" w:rsidP="00AA3879">
            <w:pPr>
              <w:jc w:val="center"/>
              <w:rPr>
                <w:b/>
                <w:bCs/>
              </w:rPr>
            </w:pPr>
            <w:r w:rsidRPr="004772BD">
              <w:rPr>
                <w:rFonts w:hint="eastAsia"/>
                <w:b/>
                <w:bCs/>
              </w:rPr>
              <w:t>C</w:t>
            </w:r>
            <w:r w:rsidRPr="004772BD">
              <w:rPr>
                <w:b/>
                <w:bCs/>
              </w:rPr>
              <w:t>ontact</w:t>
            </w:r>
          </w:p>
        </w:tc>
        <w:tc>
          <w:tcPr>
            <w:tcW w:w="3260" w:type="dxa"/>
            <w:gridSpan w:val="4"/>
            <w:vAlign w:val="center"/>
          </w:tcPr>
          <w:p w14:paraId="22B2F0B0" w14:textId="77777777" w:rsidR="00AA3879" w:rsidRPr="00E52CD0" w:rsidRDefault="00AA3879" w:rsidP="00AA3879"/>
        </w:tc>
        <w:tc>
          <w:tcPr>
            <w:tcW w:w="1450" w:type="dxa"/>
            <w:gridSpan w:val="2"/>
            <w:vAlign w:val="center"/>
          </w:tcPr>
          <w:p w14:paraId="45C84343" w14:textId="77777777" w:rsidR="00AA3879" w:rsidRPr="007E0A68" w:rsidRDefault="00AA3879" w:rsidP="00AA3879">
            <w:pPr>
              <w:jc w:val="center"/>
              <w:rPr>
                <w:b/>
                <w:bCs/>
              </w:rPr>
            </w:pPr>
            <w:r w:rsidRPr="007E0A68">
              <w:rPr>
                <w:rFonts w:hint="eastAsia"/>
                <w:b/>
                <w:bCs/>
              </w:rPr>
              <w:t>T</w:t>
            </w:r>
            <w:r w:rsidRPr="007E0A68">
              <w:rPr>
                <w:b/>
                <w:bCs/>
              </w:rPr>
              <w:t>el</w:t>
            </w:r>
          </w:p>
        </w:tc>
        <w:tc>
          <w:tcPr>
            <w:tcW w:w="2708" w:type="dxa"/>
            <w:vAlign w:val="center"/>
          </w:tcPr>
          <w:p w14:paraId="2EC94B71" w14:textId="77777777" w:rsidR="00AA3879" w:rsidRPr="00E52CD0" w:rsidRDefault="00AA3879" w:rsidP="00AA3879"/>
        </w:tc>
      </w:tr>
      <w:tr w:rsidR="00AA3879" w:rsidRPr="00C738BD" w14:paraId="790C1140" w14:textId="77777777" w:rsidTr="00AA3879">
        <w:trPr>
          <w:trHeight w:val="376"/>
        </w:trPr>
        <w:tc>
          <w:tcPr>
            <w:tcW w:w="1545" w:type="dxa"/>
            <w:vAlign w:val="center"/>
          </w:tcPr>
          <w:p w14:paraId="2986BC44" w14:textId="77777777" w:rsidR="00AA3879" w:rsidRPr="004772BD" w:rsidRDefault="00AA3879" w:rsidP="00AA3879">
            <w:pPr>
              <w:jc w:val="center"/>
              <w:rPr>
                <w:b/>
                <w:bCs/>
              </w:rPr>
            </w:pPr>
            <w:r w:rsidRPr="004772BD">
              <w:rPr>
                <w:rFonts w:hint="eastAsia"/>
                <w:b/>
                <w:bCs/>
              </w:rPr>
              <w:t>M</w:t>
            </w:r>
            <w:r w:rsidRPr="004772BD">
              <w:rPr>
                <w:b/>
                <w:bCs/>
              </w:rPr>
              <w:t>obile</w:t>
            </w:r>
          </w:p>
        </w:tc>
        <w:tc>
          <w:tcPr>
            <w:tcW w:w="3260" w:type="dxa"/>
            <w:gridSpan w:val="4"/>
            <w:vAlign w:val="center"/>
          </w:tcPr>
          <w:p w14:paraId="30F14F80" w14:textId="77777777" w:rsidR="00AA3879" w:rsidRPr="00E52CD0" w:rsidRDefault="00AA3879" w:rsidP="00AA3879"/>
        </w:tc>
        <w:tc>
          <w:tcPr>
            <w:tcW w:w="1450" w:type="dxa"/>
            <w:gridSpan w:val="2"/>
            <w:vAlign w:val="center"/>
          </w:tcPr>
          <w:p w14:paraId="3483B053" w14:textId="77777777" w:rsidR="00AA3879" w:rsidRPr="007E0A68" w:rsidRDefault="00AA3879" w:rsidP="00AA3879">
            <w:pPr>
              <w:jc w:val="center"/>
              <w:rPr>
                <w:b/>
                <w:bCs/>
              </w:rPr>
            </w:pPr>
            <w:r w:rsidRPr="007E0A68">
              <w:rPr>
                <w:rFonts w:hint="eastAsia"/>
                <w:b/>
                <w:bCs/>
              </w:rPr>
              <w:t>E</w:t>
            </w:r>
            <w:r w:rsidRPr="007E0A68">
              <w:rPr>
                <w:b/>
                <w:bCs/>
              </w:rPr>
              <w:t>-mail</w:t>
            </w:r>
          </w:p>
        </w:tc>
        <w:tc>
          <w:tcPr>
            <w:tcW w:w="2708" w:type="dxa"/>
            <w:vAlign w:val="center"/>
          </w:tcPr>
          <w:p w14:paraId="3B103D4A" w14:textId="77777777" w:rsidR="00AA3879" w:rsidRPr="00E52CD0" w:rsidRDefault="00AA3879" w:rsidP="00AA3879"/>
        </w:tc>
      </w:tr>
      <w:tr w:rsidR="00AA3879" w:rsidRPr="00C738BD" w14:paraId="4E7CE13A" w14:textId="77777777" w:rsidTr="00AA3879">
        <w:trPr>
          <w:trHeight w:val="640"/>
        </w:trPr>
        <w:tc>
          <w:tcPr>
            <w:tcW w:w="1545" w:type="dxa"/>
            <w:vMerge w:val="restart"/>
            <w:vAlign w:val="center"/>
          </w:tcPr>
          <w:p w14:paraId="5EFECE7E" w14:textId="77777777" w:rsidR="00AA3879" w:rsidRPr="004772BD" w:rsidRDefault="00AA3879" w:rsidP="00AA3879">
            <w:pPr>
              <w:jc w:val="center"/>
              <w:rPr>
                <w:b/>
                <w:bCs/>
              </w:rPr>
            </w:pPr>
            <w:r w:rsidRPr="007E0A68">
              <w:rPr>
                <w:rFonts w:hint="eastAsia"/>
                <w:b/>
                <w:bCs/>
              </w:rPr>
              <w:t>P</w:t>
            </w:r>
            <w:r w:rsidRPr="007E0A68">
              <w:rPr>
                <w:b/>
                <w:bCs/>
              </w:rPr>
              <w:t>articipation</w:t>
            </w:r>
            <w:r w:rsidRPr="004772BD">
              <w:rPr>
                <w:b/>
                <w:bCs/>
              </w:rPr>
              <w:t xml:space="preserve"> </w:t>
            </w:r>
            <w:r w:rsidRPr="004772BD">
              <w:rPr>
                <w:b/>
                <w:bCs/>
                <w:sz w:val="20"/>
                <w:szCs w:val="21"/>
              </w:rPr>
              <w:t>Format</w:t>
            </w:r>
          </w:p>
        </w:tc>
        <w:tc>
          <w:tcPr>
            <w:tcW w:w="1275" w:type="dxa"/>
            <w:gridSpan w:val="2"/>
            <w:vAlign w:val="center"/>
          </w:tcPr>
          <w:p w14:paraId="7044968E" w14:textId="77777777" w:rsidR="00AA3879" w:rsidRPr="00E52CD0" w:rsidRDefault="00AA3879" w:rsidP="00AA3879">
            <w:pPr>
              <w:jc w:val="center"/>
            </w:pPr>
            <w:r w:rsidRPr="00E52CD0">
              <w:t>Guest</w:t>
            </w:r>
          </w:p>
        </w:tc>
        <w:tc>
          <w:tcPr>
            <w:tcW w:w="1985" w:type="dxa"/>
            <w:gridSpan w:val="2"/>
          </w:tcPr>
          <w:p w14:paraId="1250BD2D" w14:textId="77777777" w:rsidR="00AA3879" w:rsidRPr="00E52CD0" w:rsidRDefault="00AA3879" w:rsidP="00AA3879">
            <w:pPr>
              <w:jc w:val="right"/>
            </w:pPr>
            <w:r w:rsidRPr="00E52CD0">
              <w:rPr>
                <w:rFonts w:hint="eastAsia"/>
              </w:rPr>
              <w:t xml:space="preserve"> </w:t>
            </w:r>
            <w:r w:rsidRPr="00E52CD0">
              <w:t xml:space="preserve">         </w:t>
            </w:r>
            <w:r w:rsidRPr="00E52CD0">
              <w:rPr>
                <w:rFonts w:hint="eastAsia"/>
              </w:rPr>
              <w:t>P</w:t>
            </w:r>
            <w:r w:rsidRPr="00E52CD0">
              <w:t>erson</w:t>
            </w:r>
          </w:p>
        </w:tc>
        <w:tc>
          <w:tcPr>
            <w:tcW w:w="1450" w:type="dxa"/>
            <w:gridSpan w:val="2"/>
            <w:vAlign w:val="center"/>
          </w:tcPr>
          <w:p w14:paraId="3E7616ED" w14:textId="77777777" w:rsidR="00AA3879" w:rsidRPr="007E0A68" w:rsidRDefault="00AA3879" w:rsidP="00AA3879">
            <w:pPr>
              <w:jc w:val="center"/>
            </w:pPr>
            <w:r w:rsidRPr="007E0A68">
              <w:rPr>
                <w:rFonts w:hint="eastAsia"/>
              </w:rPr>
              <w:t>S</w:t>
            </w:r>
            <w:r w:rsidRPr="007E0A68">
              <w:t>tandard Booth</w:t>
            </w:r>
          </w:p>
        </w:tc>
        <w:tc>
          <w:tcPr>
            <w:tcW w:w="2708" w:type="dxa"/>
            <w:vAlign w:val="center"/>
          </w:tcPr>
          <w:p w14:paraId="535A690C" w14:textId="77777777" w:rsidR="00AA3879" w:rsidRPr="00104FE1" w:rsidRDefault="00AA3879" w:rsidP="00AA3879">
            <w:pPr>
              <w:jc w:val="right"/>
              <w:rPr>
                <w:b/>
                <w:bCs/>
              </w:rPr>
            </w:pPr>
            <w:r w:rsidRPr="00E52CD0">
              <w:rPr>
                <w:rFonts w:hint="eastAsia"/>
              </w:rPr>
              <w:t xml:space="preserve"> </w:t>
            </w:r>
            <w:r w:rsidRPr="00E52CD0">
              <w:t xml:space="preserve">                </w:t>
            </w:r>
            <w:r w:rsidRPr="00104FE1">
              <w:rPr>
                <w:rFonts w:hint="eastAsia"/>
                <w:b/>
                <w:bCs/>
              </w:rPr>
              <w:t>㎡</w:t>
            </w:r>
          </w:p>
        </w:tc>
      </w:tr>
      <w:tr w:rsidR="00AA3879" w:rsidRPr="00C738BD" w14:paraId="4A6FFDA3" w14:textId="77777777" w:rsidTr="00AA3879">
        <w:trPr>
          <w:trHeight w:val="535"/>
        </w:trPr>
        <w:tc>
          <w:tcPr>
            <w:tcW w:w="1545" w:type="dxa"/>
            <w:vMerge/>
            <w:vAlign w:val="center"/>
          </w:tcPr>
          <w:p w14:paraId="27D94F2E" w14:textId="77777777" w:rsidR="00AA3879" w:rsidRPr="00E52CD0" w:rsidRDefault="00AA3879" w:rsidP="00AA3879"/>
        </w:tc>
        <w:tc>
          <w:tcPr>
            <w:tcW w:w="1275" w:type="dxa"/>
            <w:gridSpan w:val="2"/>
            <w:vAlign w:val="center"/>
          </w:tcPr>
          <w:p w14:paraId="56BF5AC5" w14:textId="77777777" w:rsidR="00AA3879" w:rsidRPr="00E52CD0" w:rsidRDefault="00AA3879" w:rsidP="00AA3879">
            <w:pPr>
              <w:jc w:val="center"/>
            </w:pPr>
            <w:r w:rsidRPr="00E52CD0">
              <w:rPr>
                <w:rFonts w:hint="eastAsia"/>
              </w:rPr>
              <w:t>V</w:t>
            </w:r>
            <w:r w:rsidRPr="00E52CD0">
              <w:t>IP</w:t>
            </w:r>
            <w:r w:rsidRPr="00E52CD0">
              <w:rPr>
                <w:rFonts w:hint="eastAsia"/>
              </w:rPr>
              <w:t xml:space="preserve"> </w:t>
            </w:r>
            <w:r w:rsidRPr="00E52CD0">
              <w:t>Guest</w:t>
            </w:r>
          </w:p>
        </w:tc>
        <w:tc>
          <w:tcPr>
            <w:tcW w:w="1985" w:type="dxa"/>
            <w:gridSpan w:val="2"/>
          </w:tcPr>
          <w:p w14:paraId="060A2737" w14:textId="77777777" w:rsidR="00AA3879" w:rsidRPr="00E52CD0" w:rsidRDefault="00AA3879" w:rsidP="00AA3879">
            <w:pPr>
              <w:jc w:val="right"/>
            </w:pPr>
            <w:r w:rsidRPr="00E52CD0">
              <w:rPr>
                <w:rFonts w:hint="eastAsia"/>
              </w:rPr>
              <w:t>P</w:t>
            </w:r>
            <w:r w:rsidRPr="00E52CD0">
              <w:t>erson</w:t>
            </w:r>
          </w:p>
        </w:tc>
        <w:tc>
          <w:tcPr>
            <w:tcW w:w="1450" w:type="dxa"/>
            <w:gridSpan w:val="2"/>
            <w:vAlign w:val="center"/>
          </w:tcPr>
          <w:p w14:paraId="4E8F0ED2" w14:textId="77777777" w:rsidR="00AA3879" w:rsidRPr="007E0A68" w:rsidRDefault="00AA3879" w:rsidP="00AA3879">
            <w:pPr>
              <w:jc w:val="center"/>
            </w:pPr>
            <w:r w:rsidRPr="007E0A68">
              <w:rPr>
                <w:rFonts w:hint="eastAsia"/>
              </w:rPr>
              <w:t>S</w:t>
            </w:r>
            <w:r w:rsidRPr="007E0A68">
              <w:t>pecial Booth</w:t>
            </w:r>
          </w:p>
        </w:tc>
        <w:tc>
          <w:tcPr>
            <w:tcW w:w="2708" w:type="dxa"/>
            <w:vAlign w:val="center"/>
          </w:tcPr>
          <w:p w14:paraId="61385DB6" w14:textId="77777777" w:rsidR="00AA3879" w:rsidRPr="00104FE1" w:rsidRDefault="00AA3879" w:rsidP="00AA3879">
            <w:pPr>
              <w:jc w:val="right"/>
              <w:rPr>
                <w:b/>
                <w:bCs/>
              </w:rPr>
            </w:pPr>
            <w:r w:rsidRPr="00104FE1">
              <w:rPr>
                <w:rFonts w:hint="eastAsia"/>
                <w:b/>
                <w:bCs/>
              </w:rPr>
              <w:t>㎡</w:t>
            </w:r>
          </w:p>
        </w:tc>
      </w:tr>
      <w:tr w:rsidR="00AA3879" w:rsidRPr="00C738BD" w14:paraId="53B002CD" w14:textId="77777777" w:rsidTr="00AA3879">
        <w:trPr>
          <w:trHeight w:val="614"/>
        </w:trPr>
        <w:tc>
          <w:tcPr>
            <w:tcW w:w="1545" w:type="dxa"/>
            <w:vMerge/>
            <w:vAlign w:val="center"/>
          </w:tcPr>
          <w:p w14:paraId="45622CFB" w14:textId="77777777" w:rsidR="00AA3879" w:rsidRPr="00E52CD0" w:rsidRDefault="00AA3879" w:rsidP="00AA3879"/>
        </w:tc>
        <w:tc>
          <w:tcPr>
            <w:tcW w:w="1275" w:type="dxa"/>
            <w:gridSpan w:val="2"/>
            <w:vAlign w:val="center"/>
          </w:tcPr>
          <w:p w14:paraId="6264800F" w14:textId="77777777" w:rsidR="00AA3879" w:rsidRPr="00E52CD0" w:rsidRDefault="00AA3879" w:rsidP="00AA3879">
            <w:pPr>
              <w:jc w:val="center"/>
            </w:pPr>
            <w:r w:rsidRPr="00E52CD0">
              <w:rPr>
                <w:rFonts w:hint="eastAsia"/>
              </w:rPr>
              <w:t>P</w:t>
            </w:r>
            <w:r w:rsidRPr="00E52CD0">
              <w:t>lenary Forum  Speech</w:t>
            </w:r>
          </w:p>
        </w:tc>
        <w:tc>
          <w:tcPr>
            <w:tcW w:w="1985" w:type="dxa"/>
            <w:gridSpan w:val="2"/>
          </w:tcPr>
          <w:p w14:paraId="4491A859" w14:textId="77777777" w:rsidR="00AA3879" w:rsidRPr="00E52CD0" w:rsidRDefault="00AA3879" w:rsidP="00AA3879">
            <w:pPr>
              <w:jc w:val="right"/>
            </w:pPr>
            <w:r w:rsidRPr="00E52CD0">
              <w:rPr>
                <w:rFonts w:hint="eastAsia"/>
              </w:rPr>
              <w:t xml:space="preserve"> </w:t>
            </w:r>
            <w:r w:rsidRPr="00E52CD0">
              <w:t xml:space="preserve">     </w:t>
            </w:r>
            <w:r w:rsidRPr="00E52CD0">
              <w:rPr>
                <w:rFonts w:hint="eastAsia"/>
              </w:rPr>
              <w:t>T</w:t>
            </w:r>
            <w:r w:rsidRPr="00E52CD0">
              <w:t>imes</w:t>
            </w:r>
          </w:p>
        </w:tc>
        <w:tc>
          <w:tcPr>
            <w:tcW w:w="1450" w:type="dxa"/>
            <w:gridSpan w:val="2"/>
            <w:vAlign w:val="center"/>
          </w:tcPr>
          <w:p w14:paraId="22F44390" w14:textId="77777777" w:rsidR="00AA3879" w:rsidRPr="007E0A68" w:rsidRDefault="00AA3879" w:rsidP="00AA3879">
            <w:pPr>
              <w:jc w:val="center"/>
            </w:pPr>
            <w:r w:rsidRPr="007E0A68">
              <w:rPr>
                <w:rFonts w:hint="eastAsia"/>
              </w:rPr>
              <w:t>S</w:t>
            </w:r>
            <w:r w:rsidRPr="007E0A68">
              <w:t>pecial Investment Promotion</w:t>
            </w:r>
          </w:p>
        </w:tc>
        <w:tc>
          <w:tcPr>
            <w:tcW w:w="2708" w:type="dxa"/>
            <w:vAlign w:val="center"/>
          </w:tcPr>
          <w:p w14:paraId="0FD0AE00" w14:textId="77777777" w:rsidR="00AA3879" w:rsidRPr="00E52CD0" w:rsidRDefault="00AA3879" w:rsidP="00AA3879">
            <w:pPr>
              <w:jc w:val="right"/>
            </w:pPr>
            <w:r w:rsidRPr="00E52CD0">
              <w:rPr>
                <w:rFonts w:hint="eastAsia"/>
              </w:rPr>
              <w:t xml:space="preserve"> </w:t>
            </w:r>
            <w:r w:rsidRPr="00E52CD0">
              <w:t xml:space="preserve">                </w:t>
            </w:r>
            <w:r>
              <w:t xml:space="preserve"> </w:t>
            </w:r>
            <w:r w:rsidRPr="00E52CD0">
              <w:rPr>
                <w:rFonts w:hint="eastAsia"/>
              </w:rPr>
              <w:t>T</w:t>
            </w:r>
            <w:r w:rsidRPr="00E52CD0">
              <w:t>imes</w:t>
            </w:r>
          </w:p>
        </w:tc>
      </w:tr>
      <w:tr w:rsidR="00AA3879" w:rsidRPr="00C738BD" w14:paraId="4B7BA95E" w14:textId="77777777" w:rsidTr="00AA3879">
        <w:trPr>
          <w:trHeight w:val="783"/>
        </w:trPr>
        <w:tc>
          <w:tcPr>
            <w:tcW w:w="1545" w:type="dxa"/>
            <w:vMerge/>
            <w:vAlign w:val="center"/>
          </w:tcPr>
          <w:p w14:paraId="22685348" w14:textId="77777777" w:rsidR="00AA3879" w:rsidRPr="00E52CD0" w:rsidRDefault="00AA3879" w:rsidP="00AA3879"/>
        </w:tc>
        <w:tc>
          <w:tcPr>
            <w:tcW w:w="1275" w:type="dxa"/>
            <w:gridSpan w:val="2"/>
            <w:vAlign w:val="center"/>
          </w:tcPr>
          <w:p w14:paraId="174FBEB6" w14:textId="77777777" w:rsidR="00AA3879" w:rsidRPr="007E0A68" w:rsidRDefault="00AA3879" w:rsidP="00AA3879">
            <w:pPr>
              <w:jc w:val="center"/>
            </w:pPr>
            <w:r w:rsidRPr="007E0A68">
              <w:rPr>
                <w:rFonts w:hint="eastAsia"/>
              </w:rPr>
              <w:t>S</w:t>
            </w:r>
            <w:r w:rsidRPr="007E0A68">
              <w:t>ub-Forum Speech</w:t>
            </w:r>
          </w:p>
        </w:tc>
        <w:tc>
          <w:tcPr>
            <w:tcW w:w="1985" w:type="dxa"/>
            <w:gridSpan w:val="2"/>
          </w:tcPr>
          <w:p w14:paraId="6953FF84" w14:textId="77777777" w:rsidR="00AA3879" w:rsidRPr="00E52CD0" w:rsidRDefault="00AA3879" w:rsidP="00AA3879">
            <w:pPr>
              <w:jc w:val="right"/>
            </w:pPr>
            <w:r w:rsidRPr="00E52CD0">
              <w:rPr>
                <w:rFonts w:hint="eastAsia"/>
              </w:rPr>
              <w:t xml:space="preserve"> </w:t>
            </w:r>
            <w:r w:rsidRPr="00E52CD0">
              <w:t xml:space="preserve">         </w:t>
            </w:r>
            <w:r w:rsidRPr="00E52CD0">
              <w:rPr>
                <w:rFonts w:hint="eastAsia"/>
              </w:rPr>
              <w:t>T</w:t>
            </w:r>
            <w:r w:rsidRPr="00E52CD0">
              <w:t>imes</w:t>
            </w:r>
          </w:p>
        </w:tc>
        <w:tc>
          <w:tcPr>
            <w:tcW w:w="1450" w:type="dxa"/>
            <w:gridSpan w:val="2"/>
            <w:vAlign w:val="center"/>
          </w:tcPr>
          <w:p w14:paraId="567E5C05" w14:textId="77777777" w:rsidR="00AA3879" w:rsidRPr="007E0A68" w:rsidRDefault="00AA3879" w:rsidP="00AA3879">
            <w:pPr>
              <w:jc w:val="center"/>
            </w:pPr>
            <w:r w:rsidRPr="007E0A68">
              <w:t>One to One Meeting</w:t>
            </w:r>
          </w:p>
        </w:tc>
        <w:tc>
          <w:tcPr>
            <w:tcW w:w="2708" w:type="dxa"/>
            <w:vAlign w:val="center"/>
          </w:tcPr>
          <w:p w14:paraId="489D0954" w14:textId="77777777" w:rsidR="00AA3879" w:rsidRPr="00E52CD0" w:rsidRDefault="00AA3879" w:rsidP="00AA3879">
            <w:pPr>
              <w:jc w:val="right"/>
            </w:pPr>
            <w:r w:rsidRPr="00E52CD0">
              <w:rPr>
                <w:rFonts w:hint="eastAsia"/>
              </w:rPr>
              <w:t>T</w:t>
            </w:r>
            <w:r w:rsidRPr="00E52CD0">
              <w:t>imes</w:t>
            </w:r>
          </w:p>
        </w:tc>
      </w:tr>
      <w:tr w:rsidR="00AA3879" w:rsidRPr="00C738BD" w14:paraId="42A45FF4" w14:textId="77777777" w:rsidTr="00AA3879">
        <w:trPr>
          <w:trHeight w:val="755"/>
        </w:trPr>
        <w:tc>
          <w:tcPr>
            <w:tcW w:w="1545" w:type="dxa"/>
            <w:vMerge/>
            <w:vAlign w:val="center"/>
          </w:tcPr>
          <w:p w14:paraId="621D4A6C" w14:textId="77777777" w:rsidR="00AA3879" w:rsidRPr="00E52CD0" w:rsidRDefault="00AA3879" w:rsidP="00AA3879"/>
        </w:tc>
        <w:tc>
          <w:tcPr>
            <w:tcW w:w="3260" w:type="dxa"/>
            <w:gridSpan w:val="4"/>
            <w:vAlign w:val="center"/>
          </w:tcPr>
          <w:p w14:paraId="18BCF1D2" w14:textId="77777777" w:rsidR="00AA3879" w:rsidRPr="007E0A68" w:rsidRDefault="00AA3879" w:rsidP="00AA3879">
            <w:pPr>
              <w:jc w:val="left"/>
            </w:pPr>
            <w:r w:rsidRPr="007E0A68">
              <w:t>Other (other cooperation format please write down)</w:t>
            </w:r>
          </w:p>
        </w:tc>
        <w:tc>
          <w:tcPr>
            <w:tcW w:w="4158" w:type="dxa"/>
            <w:gridSpan w:val="3"/>
            <w:vAlign w:val="center"/>
          </w:tcPr>
          <w:p w14:paraId="2395BDF0" w14:textId="77777777" w:rsidR="00AA3879" w:rsidRPr="00E52CD0" w:rsidRDefault="00AA3879" w:rsidP="00AA3879">
            <w:pPr>
              <w:jc w:val="right"/>
            </w:pPr>
          </w:p>
        </w:tc>
      </w:tr>
      <w:tr w:rsidR="00AA3879" w:rsidRPr="00C738BD" w14:paraId="7A766D2D" w14:textId="77777777" w:rsidTr="00AA3879">
        <w:trPr>
          <w:trHeight w:val="664"/>
        </w:trPr>
        <w:tc>
          <w:tcPr>
            <w:tcW w:w="1545" w:type="dxa"/>
            <w:vMerge w:val="restart"/>
            <w:vAlign w:val="center"/>
          </w:tcPr>
          <w:p w14:paraId="3701DD39" w14:textId="77777777" w:rsidR="00AA3879" w:rsidRPr="004772BD" w:rsidRDefault="00AA3879" w:rsidP="00AA3879">
            <w:pPr>
              <w:jc w:val="center"/>
              <w:rPr>
                <w:b/>
                <w:bCs/>
              </w:rPr>
            </w:pPr>
            <w:r w:rsidRPr="007E0A68">
              <w:rPr>
                <w:rFonts w:hint="eastAsia"/>
                <w:b/>
                <w:bCs/>
              </w:rPr>
              <w:t>P</w:t>
            </w:r>
            <w:r w:rsidRPr="007E0A68">
              <w:rPr>
                <w:b/>
                <w:bCs/>
              </w:rPr>
              <w:t>articipants</w:t>
            </w:r>
          </w:p>
        </w:tc>
        <w:tc>
          <w:tcPr>
            <w:tcW w:w="1047" w:type="dxa"/>
            <w:vAlign w:val="center"/>
          </w:tcPr>
          <w:p w14:paraId="5D90956B" w14:textId="77777777" w:rsidR="00AA3879" w:rsidRPr="00E52CD0" w:rsidRDefault="00AA3879" w:rsidP="00AA3879">
            <w:pPr>
              <w:jc w:val="center"/>
            </w:pPr>
            <w:r w:rsidRPr="00E52CD0">
              <w:rPr>
                <w:rFonts w:hint="eastAsia"/>
              </w:rPr>
              <w:t>N</w:t>
            </w:r>
            <w:r w:rsidRPr="00E52CD0">
              <w:t>ame</w:t>
            </w:r>
          </w:p>
        </w:tc>
        <w:tc>
          <w:tcPr>
            <w:tcW w:w="1164" w:type="dxa"/>
            <w:gridSpan w:val="2"/>
            <w:vAlign w:val="center"/>
          </w:tcPr>
          <w:p w14:paraId="0EC10F2D" w14:textId="77777777" w:rsidR="00AA3879" w:rsidRPr="00E52CD0" w:rsidRDefault="00AA3879" w:rsidP="00AA3879">
            <w:pPr>
              <w:jc w:val="center"/>
            </w:pPr>
            <w:r w:rsidRPr="00E52CD0">
              <w:rPr>
                <w:rFonts w:hint="eastAsia"/>
              </w:rPr>
              <w:t>P</w:t>
            </w:r>
            <w:r w:rsidRPr="00E52CD0">
              <w:t>osition</w:t>
            </w:r>
          </w:p>
        </w:tc>
        <w:tc>
          <w:tcPr>
            <w:tcW w:w="1049" w:type="dxa"/>
            <w:vAlign w:val="center"/>
          </w:tcPr>
          <w:p w14:paraId="1F6FFB01" w14:textId="77777777" w:rsidR="00AA3879" w:rsidRPr="00E52CD0" w:rsidRDefault="00AA3879" w:rsidP="00AA3879">
            <w:pPr>
              <w:jc w:val="center"/>
            </w:pPr>
            <w:r w:rsidRPr="00E52CD0">
              <w:rPr>
                <w:rFonts w:hint="eastAsia"/>
              </w:rPr>
              <w:t>M</w:t>
            </w:r>
            <w:r w:rsidRPr="00E52CD0">
              <w:t>obile</w:t>
            </w:r>
          </w:p>
        </w:tc>
        <w:tc>
          <w:tcPr>
            <w:tcW w:w="4158" w:type="dxa"/>
            <w:gridSpan w:val="3"/>
            <w:vAlign w:val="center"/>
          </w:tcPr>
          <w:p w14:paraId="25FD1E0C" w14:textId="77777777" w:rsidR="00AA3879" w:rsidRPr="00E52CD0" w:rsidRDefault="00AA3879" w:rsidP="00AA3879">
            <w:pPr>
              <w:jc w:val="center"/>
            </w:pPr>
            <w:r w:rsidRPr="007E0A68">
              <w:rPr>
                <w:rFonts w:hint="eastAsia"/>
              </w:rPr>
              <w:t>P</w:t>
            </w:r>
            <w:r w:rsidRPr="007E0A68">
              <w:t>articipation Format</w:t>
            </w:r>
          </w:p>
        </w:tc>
      </w:tr>
      <w:tr w:rsidR="00AA3879" w:rsidRPr="00C738BD" w14:paraId="6243493A" w14:textId="77777777" w:rsidTr="00AA3879">
        <w:trPr>
          <w:trHeight w:val="328"/>
        </w:trPr>
        <w:tc>
          <w:tcPr>
            <w:tcW w:w="1545" w:type="dxa"/>
            <w:vMerge/>
            <w:vAlign w:val="center"/>
          </w:tcPr>
          <w:p w14:paraId="2C4747BE" w14:textId="77777777" w:rsidR="00AA3879" w:rsidRPr="00E52CD0" w:rsidRDefault="00AA3879" w:rsidP="00AA3879"/>
        </w:tc>
        <w:tc>
          <w:tcPr>
            <w:tcW w:w="1047" w:type="dxa"/>
            <w:vAlign w:val="center"/>
          </w:tcPr>
          <w:p w14:paraId="4598092F" w14:textId="77777777" w:rsidR="00AA3879" w:rsidRPr="00E52CD0" w:rsidRDefault="00AA3879" w:rsidP="00AA3879"/>
        </w:tc>
        <w:tc>
          <w:tcPr>
            <w:tcW w:w="1164" w:type="dxa"/>
            <w:gridSpan w:val="2"/>
            <w:vAlign w:val="center"/>
          </w:tcPr>
          <w:p w14:paraId="74A51CA6" w14:textId="77777777" w:rsidR="00AA3879" w:rsidRPr="00E52CD0" w:rsidRDefault="00AA3879" w:rsidP="00AA3879"/>
        </w:tc>
        <w:tc>
          <w:tcPr>
            <w:tcW w:w="1049" w:type="dxa"/>
            <w:vAlign w:val="center"/>
          </w:tcPr>
          <w:p w14:paraId="7D48FE91" w14:textId="77777777" w:rsidR="00AA3879" w:rsidRPr="00E52CD0" w:rsidRDefault="00AA3879" w:rsidP="00AA3879"/>
        </w:tc>
        <w:tc>
          <w:tcPr>
            <w:tcW w:w="4158" w:type="dxa"/>
            <w:gridSpan w:val="3"/>
            <w:vAlign w:val="center"/>
          </w:tcPr>
          <w:p w14:paraId="745B0106" w14:textId="77777777" w:rsidR="00AA3879" w:rsidRPr="00E52CD0" w:rsidRDefault="00AA3879" w:rsidP="00AA3879"/>
        </w:tc>
      </w:tr>
      <w:tr w:rsidR="00AA3879" w:rsidRPr="00C738BD" w14:paraId="3C0D75A9" w14:textId="77777777" w:rsidTr="00AA3879">
        <w:trPr>
          <w:trHeight w:val="328"/>
        </w:trPr>
        <w:tc>
          <w:tcPr>
            <w:tcW w:w="1545" w:type="dxa"/>
            <w:vMerge/>
            <w:vAlign w:val="center"/>
          </w:tcPr>
          <w:p w14:paraId="4A5D0E43" w14:textId="77777777" w:rsidR="00AA3879" w:rsidRPr="00E52CD0" w:rsidRDefault="00AA3879" w:rsidP="00AA3879"/>
        </w:tc>
        <w:tc>
          <w:tcPr>
            <w:tcW w:w="1047" w:type="dxa"/>
            <w:vAlign w:val="center"/>
          </w:tcPr>
          <w:p w14:paraId="6EF8F229" w14:textId="77777777" w:rsidR="00AA3879" w:rsidRPr="00E52CD0" w:rsidRDefault="00AA3879" w:rsidP="00AA3879"/>
        </w:tc>
        <w:tc>
          <w:tcPr>
            <w:tcW w:w="1164" w:type="dxa"/>
            <w:gridSpan w:val="2"/>
            <w:vAlign w:val="center"/>
          </w:tcPr>
          <w:p w14:paraId="5F6EF638" w14:textId="77777777" w:rsidR="00AA3879" w:rsidRPr="00E52CD0" w:rsidRDefault="00AA3879" w:rsidP="00AA3879"/>
        </w:tc>
        <w:tc>
          <w:tcPr>
            <w:tcW w:w="1049" w:type="dxa"/>
            <w:vAlign w:val="center"/>
          </w:tcPr>
          <w:p w14:paraId="3EE8AEC4" w14:textId="77777777" w:rsidR="00AA3879" w:rsidRPr="00E52CD0" w:rsidRDefault="00AA3879" w:rsidP="00AA3879"/>
        </w:tc>
        <w:tc>
          <w:tcPr>
            <w:tcW w:w="4158" w:type="dxa"/>
            <w:gridSpan w:val="3"/>
            <w:vAlign w:val="center"/>
          </w:tcPr>
          <w:p w14:paraId="7F8568AB" w14:textId="77777777" w:rsidR="00AA3879" w:rsidRPr="00E52CD0" w:rsidRDefault="00AA3879" w:rsidP="00AA3879"/>
        </w:tc>
      </w:tr>
      <w:tr w:rsidR="00AA3879" w:rsidRPr="00C738BD" w14:paraId="21D886C1" w14:textId="77777777" w:rsidTr="00AA3879">
        <w:trPr>
          <w:trHeight w:val="328"/>
        </w:trPr>
        <w:tc>
          <w:tcPr>
            <w:tcW w:w="1545" w:type="dxa"/>
            <w:vMerge/>
            <w:vAlign w:val="center"/>
          </w:tcPr>
          <w:p w14:paraId="6B67B2E0" w14:textId="77777777" w:rsidR="00AA3879" w:rsidRPr="00E52CD0" w:rsidRDefault="00AA3879" w:rsidP="00AA3879"/>
        </w:tc>
        <w:tc>
          <w:tcPr>
            <w:tcW w:w="1047" w:type="dxa"/>
            <w:vAlign w:val="center"/>
          </w:tcPr>
          <w:p w14:paraId="04463D74" w14:textId="77777777" w:rsidR="00AA3879" w:rsidRPr="00E52CD0" w:rsidRDefault="00AA3879" w:rsidP="00AA3879"/>
        </w:tc>
        <w:tc>
          <w:tcPr>
            <w:tcW w:w="1164" w:type="dxa"/>
            <w:gridSpan w:val="2"/>
            <w:vAlign w:val="center"/>
          </w:tcPr>
          <w:p w14:paraId="15B04B35" w14:textId="77777777" w:rsidR="00AA3879" w:rsidRPr="00E52CD0" w:rsidRDefault="00AA3879" w:rsidP="00AA3879"/>
        </w:tc>
        <w:tc>
          <w:tcPr>
            <w:tcW w:w="1049" w:type="dxa"/>
            <w:vAlign w:val="center"/>
          </w:tcPr>
          <w:p w14:paraId="2741EF58" w14:textId="77777777" w:rsidR="00AA3879" w:rsidRPr="00E52CD0" w:rsidRDefault="00AA3879" w:rsidP="00AA3879"/>
        </w:tc>
        <w:tc>
          <w:tcPr>
            <w:tcW w:w="4158" w:type="dxa"/>
            <w:gridSpan w:val="3"/>
            <w:vAlign w:val="center"/>
          </w:tcPr>
          <w:p w14:paraId="2787DA90" w14:textId="77777777" w:rsidR="00AA3879" w:rsidRPr="00E52CD0" w:rsidRDefault="00AA3879" w:rsidP="00AA3879"/>
        </w:tc>
      </w:tr>
      <w:tr w:rsidR="00AA3879" w:rsidRPr="00C738BD" w14:paraId="47E2E7B1" w14:textId="77777777" w:rsidTr="00AA3879">
        <w:trPr>
          <w:trHeight w:val="328"/>
        </w:trPr>
        <w:tc>
          <w:tcPr>
            <w:tcW w:w="1545" w:type="dxa"/>
            <w:vMerge/>
            <w:vAlign w:val="center"/>
          </w:tcPr>
          <w:p w14:paraId="0AB655AF" w14:textId="77777777" w:rsidR="00AA3879" w:rsidRPr="00E52CD0" w:rsidRDefault="00AA3879" w:rsidP="00AA3879"/>
        </w:tc>
        <w:tc>
          <w:tcPr>
            <w:tcW w:w="1047" w:type="dxa"/>
            <w:vAlign w:val="center"/>
          </w:tcPr>
          <w:p w14:paraId="1001DD90" w14:textId="77777777" w:rsidR="00AA3879" w:rsidRPr="00E52CD0" w:rsidRDefault="00AA3879" w:rsidP="00AA3879"/>
        </w:tc>
        <w:tc>
          <w:tcPr>
            <w:tcW w:w="1164" w:type="dxa"/>
            <w:gridSpan w:val="2"/>
            <w:vAlign w:val="center"/>
          </w:tcPr>
          <w:p w14:paraId="329D9FA0" w14:textId="77777777" w:rsidR="00AA3879" w:rsidRPr="00E52CD0" w:rsidRDefault="00AA3879" w:rsidP="00AA3879"/>
        </w:tc>
        <w:tc>
          <w:tcPr>
            <w:tcW w:w="1049" w:type="dxa"/>
            <w:vAlign w:val="center"/>
          </w:tcPr>
          <w:p w14:paraId="64018D72" w14:textId="77777777" w:rsidR="00AA3879" w:rsidRPr="00E52CD0" w:rsidRDefault="00AA3879" w:rsidP="00AA3879"/>
        </w:tc>
        <w:tc>
          <w:tcPr>
            <w:tcW w:w="4158" w:type="dxa"/>
            <w:gridSpan w:val="3"/>
            <w:vAlign w:val="center"/>
          </w:tcPr>
          <w:p w14:paraId="2A9C43D4" w14:textId="77777777" w:rsidR="00AA3879" w:rsidRPr="00E52CD0" w:rsidRDefault="00AA3879" w:rsidP="00AA3879"/>
        </w:tc>
      </w:tr>
      <w:tr w:rsidR="00AA3879" w:rsidRPr="00C738BD" w14:paraId="79341D83" w14:textId="77777777" w:rsidTr="00AA3879">
        <w:trPr>
          <w:trHeight w:val="328"/>
        </w:trPr>
        <w:tc>
          <w:tcPr>
            <w:tcW w:w="1545" w:type="dxa"/>
            <w:vMerge/>
            <w:vAlign w:val="center"/>
          </w:tcPr>
          <w:p w14:paraId="66DF5CAC" w14:textId="77777777" w:rsidR="00AA3879" w:rsidRPr="00E52CD0" w:rsidRDefault="00AA3879" w:rsidP="00AA3879"/>
        </w:tc>
        <w:tc>
          <w:tcPr>
            <w:tcW w:w="1047" w:type="dxa"/>
            <w:vAlign w:val="center"/>
          </w:tcPr>
          <w:p w14:paraId="21F3177D" w14:textId="77777777" w:rsidR="00AA3879" w:rsidRPr="00E52CD0" w:rsidRDefault="00AA3879" w:rsidP="00AA3879"/>
        </w:tc>
        <w:tc>
          <w:tcPr>
            <w:tcW w:w="1164" w:type="dxa"/>
            <w:gridSpan w:val="2"/>
            <w:vAlign w:val="center"/>
          </w:tcPr>
          <w:p w14:paraId="05D8EA8F" w14:textId="77777777" w:rsidR="00AA3879" w:rsidRPr="00E52CD0" w:rsidRDefault="00AA3879" w:rsidP="00AA3879"/>
        </w:tc>
        <w:tc>
          <w:tcPr>
            <w:tcW w:w="1049" w:type="dxa"/>
            <w:vAlign w:val="center"/>
          </w:tcPr>
          <w:p w14:paraId="6DAB22C0" w14:textId="77777777" w:rsidR="00AA3879" w:rsidRPr="00E52CD0" w:rsidRDefault="00AA3879" w:rsidP="00AA3879"/>
        </w:tc>
        <w:tc>
          <w:tcPr>
            <w:tcW w:w="4158" w:type="dxa"/>
            <w:gridSpan w:val="3"/>
            <w:vAlign w:val="center"/>
          </w:tcPr>
          <w:p w14:paraId="5960FF6F" w14:textId="77777777" w:rsidR="00AA3879" w:rsidRPr="00E52CD0" w:rsidRDefault="00AA3879" w:rsidP="00AA3879"/>
        </w:tc>
      </w:tr>
      <w:tr w:rsidR="00AA3879" w:rsidRPr="00C738BD" w14:paraId="38C6337D" w14:textId="77777777" w:rsidTr="00AA3879">
        <w:trPr>
          <w:trHeight w:val="1652"/>
        </w:trPr>
        <w:tc>
          <w:tcPr>
            <w:tcW w:w="1545" w:type="dxa"/>
            <w:vAlign w:val="center"/>
          </w:tcPr>
          <w:p w14:paraId="5F5D22C6" w14:textId="77777777" w:rsidR="00AA3879" w:rsidRPr="004772BD" w:rsidRDefault="00AA3879" w:rsidP="00AA3879">
            <w:pPr>
              <w:jc w:val="center"/>
              <w:rPr>
                <w:b/>
                <w:bCs/>
              </w:rPr>
            </w:pPr>
            <w:r w:rsidRPr="004772BD">
              <w:rPr>
                <w:rFonts w:hint="eastAsia"/>
                <w:b/>
                <w:bCs/>
              </w:rPr>
              <w:t>R</w:t>
            </w:r>
            <w:r w:rsidRPr="004772BD">
              <w:rPr>
                <w:b/>
                <w:bCs/>
              </w:rPr>
              <w:t>emarks</w:t>
            </w:r>
          </w:p>
        </w:tc>
        <w:tc>
          <w:tcPr>
            <w:tcW w:w="4659" w:type="dxa"/>
            <w:gridSpan w:val="5"/>
            <w:vAlign w:val="center"/>
          </w:tcPr>
          <w:p w14:paraId="130BED42" w14:textId="77777777" w:rsidR="00AA3879" w:rsidRPr="00104FE1" w:rsidRDefault="00AA3879" w:rsidP="00AA3879">
            <w:pPr>
              <w:rPr>
                <w:rFonts w:ascii="Candara Light" w:hAnsi="Candara Light" w:cs="MV Boli"/>
                <w:b/>
                <w:bCs/>
              </w:rPr>
            </w:pPr>
            <w:r w:rsidRPr="00104FE1">
              <w:rPr>
                <w:rFonts w:ascii="Candara Light" w:hAnsi="Candara Light" w:cs="MV Boli"/>
                <w:b/>
                <w:bCs/>
              </w:rPr>
              <w:t>1.Charging details please check &lt;Price and Rights 2020&gt;</w:t>
            </w:r>
            <w:r w:rsidRPr="006028BC">
              <w:rPr>
                <w:rFonts w:ascii="Candara Light" w:hAnsi="Candara Light" w:cs="MV Boli"/>
              </w:rPr>
              <w:t>；</w:t>
            </w:r>
          </w:p>
          <w:p w14:paraId="4B99C2F6" w14:textId="77777777" w:rsidR="00AA3879" w:rsidRPr="00104FE1" w:rsidRDefault="00AA3879" w:rsidP="00AA3879">
            <w:pPr>
              <w:rPr>
                <w:rFonts w:ascii="Candara Light" w:hAnsi="Candara Light" w:cs="MV Boli"/>
                <w:b/>
                <w:bCs/>
              </w:rPr>
            </w:pPr>
            <w:r w:rsidRPr="00104FE1">
              <w:rPr>
                <w:rFonts w:ascii="Candara Light" w:hAnsi="Candara Light" w:cs="MV Boli"/>
                <w:b/>
                <w:bCs/>
              </w:rPr>
              <w:t>2.This form is valid for copying or downloading</w:t>
            </w:r>
            <w:r w:rsidRPr="006028BC">
              <w:rPr>
                <w:rFonts w:ascii="Candara Light" w:hAnsi="Candara Light" w:cs="MV Boli"/>
              </w:rPr>
              <w:t>；</w:t>
            </w:r>
          </w:p>
          <w:p w14:paraId="64D923DE" w14:textId="77777777" w:rsidR="00AA3879" w:rsidRPr="00E52CD0" w:rsidRDefault="00AA3879" w:rsidP="00AA3879">
            <w:r w:rsidRPr="00104FE1">
              <w:rPr>
                <w:rFonts w:ascii="Candara Light" w:hAnsi="Candara Light" w:cs="MV Boli"/>
                <w:b/>
                <w:bCs/>
              </w:rPr>
              <w:t>3. Please e-mail or fax to the organizing committee before July 31, 2020</w:t>
            </w:r>
            <w:r w:rsidRPr="006028BC">
              <w:rPr>
                <w:rFonts w:ascii="Candara Light" w:hAnsi="Candara Light" w:cs="MV Boli"/>
                <w:b/>
                <w:bCs/>
              </w:rPr>
              <w:t>.</w:t>
            </w:r>
          </w:p>
        </w:tc>
        <w:tc>
          <w:tcPr>
            <w:tcW w:w="2759" w:type="dxa"/>
            <w:gridSpan w:val="2"/>
            <w:vAlign w:val="center"/>
          </w:tcPr>
          <w:p w14:paraId="7941E6F1" w14:textId="77777777" w:rsidR="00AA3879" w:rsidRPr="00E52CD0" w:rsidRDefault="00AA3879" w:rsidP="00AA3879"/>
          <w:p w14:paraId="7045AFF2" w14:textId="77777777" w:rsidR="00AA3879" w:rsidRPr="00E52CD0" w:rsidRDefault="00AA3879" w:rsidP="00AA3879">
            <w:pPr>
              <w:jc w:val="center"/>
            </w:pPr>
            <w:r w:rsidRPr="00E52CD0">
              <w:t>[</w:t>
            </w:r>
            <w:r w:rsidRPr="00E52CD0">
              <w:rPr>
                <w:rFonts w:hint="eastAsia"/>
              </w:rPr>
              <w:t>S</w:t>
            </w:r>
            <w:r w:rsidRPr="00E52CD0">
              <w:t>IGNATURE]</w:t>
            </w:r>
          </w:p>
          <w:p w14:paraId="3C7BD59E" w14:textId="77777777" w:rsidR="00AA3879" w:rsidRPr="00E52CD0" w:rsidRDefault="00AA3879" w:rsidP="00AA3879"/>
          <w:p w14:paraId="75BEEE3B" w14:textId="77777777" w:rsidR="00AA3879" w:rsidRPr="006028BC" w:rsidRDefault="00AA3879" w:rsidP="00AA3879">
            <w:pPr>
              <w:jc w:val="center"/>
            </w:pPr>
            <w:r w:rsidRPr="006028BC">
              <w:t>D/  M /</w:t>
            </w:r>
            <w:r w:rsidRPr="006028BC">
              <w:rPr>
                <w:rFonts w:hint="eastAsia"/>
              </w:rPr>
              <w:t>20</w:t>
            </w:r>
            <w:r w:rsidRPr="006028BC">
              <w:t>20</w:t>
            </w:r>
          </w:p>
        </w:tc>
      </w:tr>
      <w:tr w:rsidR="00AA3879" w:rsidRPr="00C738BD" w14:paraId="02565290" w14:textId="77777777" w:rsidTr="00AA3879">
        <w:trPr>
          <w:trHeight w:val="699"/>
        </w:trPr>
        <w:tc>
          <w:tcPr>
            <w:tcW w:w="8963" w:type="dxa"/>
            <w:gridSpan w:val="8"/>
            <w:vAlign w:val="center"/>
          </w:tcPr>
          <w:p w14:paraId="26B20506" w14:textId="77777777" w:rsidR="00AA3879" w:rsidRPr="007E0A68" w:rsidRDefault="00AA3879" w:rsidP="00AA3879">
            <w:pPr>
              <w:spacing w:line="320" w:lineRule="exact"/>
              <w:rPr>
                <w:b/>
                <w:bCs/>
                <w:color w:val="000080"/>
              </w:rPr>
            </w:pPr>
            <w:r w:rsidRPr="007E0A68">
              <w:rPr>
                <w:rFonts w:hAnsi="宋体" w:cs="宋体" w:hint="eastAsia"/>
                <w:b/>
                <w:bCs/>
                <w:color w:val="000080"/>
              </w:rPr>
              <w:t>The Organizing Committee of China Overseas Investment Fair</w:t>
            </w:r>
          </w:p>
          <w:p w14:paraId="16777D04" w14:textId="77777777" w:rsidR="00AA3879" w:rsidRDefault="00AA3879" w:rsidP="00AA3879">
            <w:r w:rsidRPr="00E52CD0">
              <w:rPr>
                <w:rFonts w:hint="eastAsia"/>
              </w:rPr>
              <w:t>A</w:t>
            </w:r>
            <w:r w:rsidRPr="00E52CD0">
              <w:t>ddress</w:t>
            </w:r>
            <w:r w:rsidRPr="00E52CD0">
              <w:rPr>
                <w:rFonts w:hint="eastAsia"/>
              </w:rPr>
              <w:t>：</w:t>
            </w:r>
            <w:r w:rsidRPr="00104FE1">
              <w:rPr>
                <w:rFonts w:ascii="Candara Light" w:hAnsi="Candara Light"/>
                <w:b/>
                <w:bCs/>
              </w:rPr>
              <w:t xml:space="preserve">701 Room, Building No.2, </w:t>
            </w:r>
            <w:proofErr w:type="spellStart"/>
            <w:r w:rsidRPr="00104FE1">
              <w:rPr>
                <w:rFonts w:ascii="Candara Light" w:hAnsi="Candara Light"/>
                <w:b/>
                <w:bCs/>
              </w:rPr>
              <w:t>Jianwai</w:t>
            </w:r>
            <w:proofErr w:type="spellEnd"/>
            <w:r w:rsidRPr="00104FE1">
              <w:rPr>
                <w:rFonts w:ascii="Candara Light" w:hAnsi="Candara Light"/>
                <w:b/>
                <w:bCs/>
              </w:rPr>
              <w:t xml:space="preserve"> SOHO </w:t>
            </w:r>
            <w:r w:rsidRPr="006028BC">
              <w:rPr>
                <w:rFonts w:ascii="Candara Light" w:hAnsi="Candara Light" w:hint="eastAsia"/>
                <w:b/>
                <w:bCs/>
              </w:rPr>
              <w:t>ea</w:t>
            </w:r>
            <w:r w:rsidRPr="00104FE1">
              <w:rPr>
                <w:rFonts w:ascii="Candara Light" w:hAnsi="Candara Light"/>
                <w:b/>
                <w:bCs/>
              </w:rPr>
              <w:t xml:space="preserve">st, </w:t>
            </w:r>
            <w:proofErr w:type="spellStart"/>
            <w:r w:rsidRPr="00104FE1">
              <w:rPr>
                <w:rFonts w:ascii="Candara Light" w:hAnsi="Candara Light"/>
                <w:b/>
                <w:bCs/>
              </w:rPr>
              <w:t>Chaoyang</w:t>
            </w:r>
            <w:proofErr w:type="spellEnd"/>
            <w:r w:rsidRPr="00104FE1">
              <w:rPr>
                <w:rFonts w:ascii="Candara Light" w:hAnsi="Candara Light"/>
                <w:b/>
                <w:bCs/>
              </w:rPr>
              <w:t xml:space="preserve"> district, Beijing city</w:t>
            </w:r>
            <w:r w:rsidRPr="00104FE1">
              <w:rPr>
                <w:rFonts w:hint="eastAsia"/>
                <w:b/>
                <w:bCs/>
              </w:rPr>
              <w:t xml:space="preserve"> </w:t>
            </w:r>
          </w:p>
          <w:p w14:paraId="0103C106" w14:textId="77777777" w:rsidR="00AA3879" w:rsidRPr="00104FE1" w:rsidRDefault="00AA3879" w:rsidP="00AA3879">
            <w:pPr>
              <w:rPr>
                <w:rFonts w:ascii="Candara Light" w:hAnsi="Candara Light"/>
                <w:b/>
                <w:bCs/>
              </w:rPr>
            </w:pPr>
            <w:r w:rsidRPr="00E52CD0">
              <w:rPr>
                <w:rFonts w:hint="eastAsia"/>
              </w:rPr>
              <w:t>C</w:t>
            </w:r>
            <w:r w:rsidRPr="00E52CD0">
              <w:t>ode</w:t>
            </w:r>
            <w:r w:rsidRPr="00E52CD0">
              <w:rPr>
                <w:rFonts w:hint="eastAsia"/>
              </w:rPr>
              <w:t>：</w:t>
            </w:r>
            <w:r w:rsidRPr="00104FE1">
              <w:rPr>
                <w:rFonts w:ascii="Candara Light" w:hAnsi="Candara Light" w:hint="eastAsia"/>
                <w:b/>
                <w:bCs/>
              </w:rPr>
              <w:t>10002</w:t>
            </w:r>
            <w:r w:rsidRPr="00104FE1">
              <w:rPr>
                <w:rFonts w:ascii="Candara Light" w:hAnsi="Candara Light"/>
                <w:b/>
                <w:bCs/>
              </w:rPr>
              <w:t>2</w:t>
            </w:r>
            <w:r w:rsidRPr="00E52CD0">
              <w:rPr>
                <w:rFonts w:hint="eastAsia"/>
              </w:rPr>
              <w:t xml:space="preserve"> </w:t>
            </w:r>
            <w:r w:rsidRPr="00E52CD0">
              <w:t xml:space="preserve"> </w:t>
            </w:r>
            <w:r w:rsidRPr="00E52CD0">
              <w:rPr>
                <w:rFonts w:hint="eastAsia"/>
              </w:rPr>
              <w:t>T</w:t>
            </w:r>
            <w:r w:rsidRPr="00E52CD0">
              <w:t>el</w:t>
            </w:r>
            <w:r w:rsidRPr="00E52CD0">
              <w:rPr>
                <w:rFonts w:hint="eastAsia"/>
              </w:rPr>
              <w:t>：</w:t>
            </w:r>
            <w:r w:rsidRPr="00104FE1">
              <w:rPr>
                <w:rFonts w:ascii="Candara Light" w:hAnsi="Candara Light"/>
                <w:b/>
                <w:bCs/>
              </w:rPr>
              <w:t>+86-10-65020050</w:t>
            </w:r>
            <w:r w:rsidRPr="00104FE1">
              <w:rPr>
                <w:rFonts w:ascii="Candara Light" w:hAnsi="Candara Light" w:hint="eastAsia"/>
                <w:b/>
                <w:bCs/>
              </w:rPr>
              <w:t xml:space="preserve"> </w:t>
            </w:r>
            <w:r w:rsidRPr="00104FE1">
              <w:rPr>
                <w:rFonts w:ascii="Candara Light" w:hAnsi="Candara Light" w:hint="eastAsia"/>
              </w:rPr>
              <w:t xml:space="preserve"> </w:t>
            </w:r>
            <w:r w:rsidRPr="00E52CD0">
              <w:rPr>
                <w:rFonts w:hint="eastAsia"/>
              </w:rPr>
              <w:t>F</w:t>
            </w:r>
            <w:r w:rsidRPr="00E52CD0">
              <w:t>ax</w:t>
            </w:r>
            <w:r w:rsidRPr="00E52CD0">
              <w:rPr>
                <w:rFonts w:hint="eastAsia"/>
              </w:rPr>
              <w:t>：</w:t>
            </w:r>
            <w:r w:rsidRPr="00104FE1">
              <w:rPr>
                <w:rFonts w:ascii="Candara Light" w:hAnsi="Candara Light"/>
                <w:b/>
                <w:bCs/>
              </w:rPr>
              <w:t>+86-10-65020020</w:t>
            </w:r>
            <w:r w:rsidRPr="00104FE1">
              <w:rPr>
                <w:b/>
                <w:bCs/>
              </w:rPr>
              <w:t xml:space="preserve"> </w:t>
            </w:r>
            <w:r w:rsidRPr="00E52CD0">
              <w:t xml:space="preserve"> </w:t>
            </w:r>
            <w:r w:rsidRPr="00E52CD0">
              <w:rPr>
                <w:rFonts w:hint="eastAsia"/>
              </w:rPr>
              <w:t>M</w:t>
            </w:r>
            <w:r w:rsidRPr="00E52CD0">
              <w:t>ob</w:t>
            </w:r>
            <w:r w:rsidRPr="00E52CD0">
              <w:rPr>
                <w:rFonts w:hint="eastAsia"/>
              </w:rPr>
              <w:t>：</w:t>
            </w:r>
            <w:r w:rsidRPr="00104FE1">
              <w:rPr>
                <w:rFonts w:ascii="Candara Light" w:hAnsi="Candara Light" w:hint="eastAsia"/>
                <w:b/>
                <w:bCs/>
              </w:rPr>
              <w:t>1</w:t>
            </w:r>
            <w:r w:rsidRPr="00104FE1">
              <w:rPr>
                <w:rFonts w:ascii="Candara Light" w:hAnsi="Candara Light"/>
                <w:b/>
                <w:bCs/>
              </w:rPr>
              <w:t>3911606823</w:t>
            </w:r>
          </w:p>
          <w:p w14:paraId="0810A9FF" w14:textId="77777777" w:rsidR="00AA3879" w:rsidRPr="00E52CD0" w:rsidRDefault="00AA3879" w:rsidP="00AA3879">
            <w:r w:rsidRPr="00E52CD0">
              <w:t>E-mail</w:t>
            </w:r>
            <w:r w:rsidRPr="00E52CD0">
              <w:rPr>
                <w:rFonts w:hint="eastAsia"/>
              </w:rPr>
              <w:t>：</w:t>
            </w:r>
            <w:hyperlink r:id="rId9" w:history="1">
              <w:r w:rsidRPr="00307E90">
                <w:rPr>
                  <w:rFonts w:ascii="Candara Light" w:hAnsi="Candara Light" w:hint="eastAsia"/>
                  <w:b/>
                  <w:bCs/>
                  <w:color w:val="000080"/>
                </w:rPr>
                <w:t>tdang@codafair.org</w:t>
              </w:r>
            </w:hyperlink>
            <w:r w:rsidRPr="00307E90">
              <w:rPr>
                <w:rFonts w:ascii="Candara Light" w:hAnsi="Candara Light" w:hint="eastAsia"/>
                <w:b/>
                <w:bCs/>
                <w:color w:val="000080"/>
              </w:rPr>
              <w:t xml:space="preserve">  </w:t>
            </w:r>
            <w:r w:rsidRPr="00E52CD0">
              <w:rPr>
                <w:rFonts w:hint="eastAsia"/>
              </w:rPr>
              <w:t>W</w:t>
            </w:r>
            <w:r w:rsidRPr="00E52CD0">
              <w:t>eb</w:t>
            </w:r>
            <w:r w:rsidRPr="00E52CD0">
              <w:rPr>
                <w:rFonts w:hint="eastAsia"/>
              </w:rPr>
              <w:t>：</w:t>
            </w:r>
            <w:hyperlink r:id="rId10" w:history="1">
              <w:r w:rsidRPr="007E0A68">
                <w:rPr>
                  <w:rFonts w:ascii="Candara Light" w:hAnsi="Candara Light"/>
                  <w:b/>
                  <w:bCs/>
                  <w:color w:val="000080"/>
                </w:rPr>
                <w:t>www.codafair.org</w:t>
              </w:r>
            </w:hyperlink>
            <w:r w:rsidRPr="007E0A68">
              <w:rPr>
                <w:rFonts w:ascii="Candara Light" w:hAnsi="Candara Light"/>
                <w:b/>
                <w:bCs/>
                <w:color w:val="000080"/>
              </w:rPr>
              <w:t xml:space="preserve"> </w:t>
            </w:r>
          </w:p>
        </w:tc>
      </w:tr>
    </w:tbl>
    <w:p w14:paraId="323465C8" w14:textId="4E0456C4" w:rsidR="00AA3879" w:rsidRPr="00AA3879" w:rsidRDefault="00AA3879" w:rsidP="00AA3879">
      <w:pPr>
        <w:spacing w:afterLines="50" w:after="156" w:line="300" w:lineRule="auto"/>
        <w:ind w:firstLineChars="100" w:firstLine="321"/>
        <w:jc w:val="right"/>
        <w:rPr>
          <w:rFonts w:ascii="黑体" w:eastAsia="黑体" w:cs="黑体"/>
          <w:b/>
          <w:bCs/>
          <w:color w:val="000080"/>
          <w:sz w:val="36"/>
          <w:szCs w:val="36"/>
        </w:rPr>
      </w:pPr>
      <w:r w:rsidRPr="00D419A0">
        <w:rPr>
          <w:rFonts w:ascii="Bradley Hand ITC" w:eastAsia="黑体" w:hAnsi="Bradley Hand ITC" w:cs="Lucida Bright"/>
          <w:b/>
          <w:bCs/>
          <w:color w:val="000080"/>
          <w:sz w:val="32"/>
          <w:szCs w:val="36"/>
        </w:rPr>
        <w:t>The 12</w:t>
      </w:r>
      <w:r w:rsidRPr="00D419A0">
        <w:rPr>
          <w:rFonts w:ascii="Bradley Hand ITC" w:eastAsia="黑体" w:hAnsi="Bradley Hand ITC" w:cs="Lucida Bright"/>
          <w:b/>
          <w:bCs/>
          <w:color w:val="000080"/>
          <w:sz w:val="32"/>
          <w:szCs w:val="36"/>
          <w:vertAlign w:val="superscript"/>
        </w:rPr>
        <w:t>th</w:t>
      </w:r>
      <w:r w:rsidRPr="00D419A0">
        <w:rPr>
          <w:rFonts w:ascii="Bradley Hand ITC" w:eastAsia="黑体" w:hAnsi="Bradley Hand ITC" w:cs="Lucida Bright" w:hint="eastAsia"/>
          <w:b/>
          <w:bCs/>
          <w:color w:val="000080"/>
          <w:sz w:val="32"/>
          <w:szCs w:val="36"/>
        </w:rPr>
        <w:t xml:space="preserve"> </w:t>
      </w:r>
      <w:r w:rsidRPr="00D419A0">
        <w:rPr>
          <w:rFonts w:ascii="Bradley Hand ITC" w:eastAsia="黑体" w:hAnsi="Bradley Hand ITC" w:cs="Lucida Bright"/>
          <w:b/>
          <w:bCs/>
          <w:color w:val="000080"/>
          <w:sz w:val="32"/>
          <w:szCs w:val="36"/>
        </w:rPr>
        <w:t>China Overseas Investment Fair Registration Form</w:t>
      </w:r>
    </w:p>
    <w:sectPr w:rsidR="00AA3879" w:rsidRPr="00AA3879" w:rsidSect="00AA3879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C365E" w14:textId="77777777" w:rsidR="002B29D5" w:rsidRDefault="002B29D5" w:rsidP="006C608C">
      <w:r>
        <w:separator/>
      </w:r>
    </w:p>
  </w:endnote>
  <w:endnote w:type="continuationSeparator" w:id="0">
    <w:p w14:paraId="0A134864" w14:textId="77777777" w:rsidR="002B29D5" w:rsidRDefault="002B29D5" w:rsidP="006C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仿宋 Std R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36559" w14:textId="77777777" w:rsidR="002B29D5" w:rsidRDefault="002B29D5" w:rsidP="006C608C">
      <w:r>
        <w:separator/>
      </w:r>
    </w:p>
  </w:footnote>
  <w:footnote w:type="continuationSeparator" w:id="0">
    <w:p w14:paraId="6113D7DB" w14:textId="77777777" w:rsidR="002B29D5" w:rsidRDefault="002B29D5" w:rsidP="006C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E846E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24050DE3"/>
    <w:multiLevelType w:val="hybridMultilevel"/>
    <w:tmpl w:val="8DE2B620"/>
    <w:lvl w:ilvl="0" w:tplc="8C7A90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BD"/>
    <w:rsid w:val="00021054"/>
    <w:rsid w:val="000A59D4"/>
    <w:rsid w:val="001254F6"/>
    <w:rsid w:val="0021780D"/>
    <w:rsid w:val="00233D28"/>
    <w:rsid w:val="0026026A"/>
    <w:rsid w:val="002B29D5"/>
    <w:rsid w:val="002D46BA"/>
    <w:rsid w:val="00354930"/>
    <w:rsid w:val="00447362"/>
    <w:rsid w:val="004F152C"/>
    <w:rsid w:val="00561E42"/>
    <w:rsid w:val="006C608C"/>
    <w:rsid w:val="00767319"/>
    <w:rsid w:val="007A091F"/>
    <w:rsid w:val="007A5A18"/>
    <w:rsid w:val="00836702"/>
    <w:rsid w:val="008A17FE"/>
    <w:rsid w:val="00A322C1"/>
    <w:rsid w:val="00A63A0B"/>
    <w:rsid w:val="00AA3879"/>
    <w:rsid w:val="00AD4405"/>
    <w:rsid w:val="00C56F09"/>
    <w:rsid w:val="00C738BD"/>
    <w:rsid w:val="00C972AB"/>
    <w:rsid w:val="00CE1C2C"/>
    <w:rsid w:val="00D26A14"/>
    <w:rsid w:val="00E43FAE"/>
    <w:rsid w:val="00E64667"/>
    <w:rsid w:val="00EC0E36"/>
    <w:rsid w:val="00F23AB5"/>
    <w:rsid w:val="00F54F5C"/>
    <w:rsid w:val="00F8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2E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026A"/>
    <w:pPr>
      <w:widowControl w:val="0"/>
      <w:jc w:val="both"/>
    </w:pPr>
    <w:rPr>
      <w:rFonts w:eastAsia="Adobe 仿宋 Std 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C73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Char"/>
    <w:uiPriority w:val="99"/>
    <w:unhideWhenUsed/>
    <w:rsid w:val="006C6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6C608C"/>
    <w:rPr>
      <w:sz w:val="18"/>
      <w:szCs w:val="18"/>
    </w:rPr>
  </w:style>
  <w:style w:type="paragraph" w:styleId="a6">
    <w:name w:val="footer"/>
    <w:basedOn w:val="a0"/>
    <w:link w:val="Char0"/>
    <w:uiPriority w:val="99"/>
    <w:unhideWhenUsed/>
    <w:rsid w:val="006C6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6C608C"/>
    <w:rPr>
      <w:sz w:val="18"/>
      <w:szCs w:val="18"/>
    </w:rPr>
  </w:style>
  <w:style w:type="character" w:styleId="a7">
    <w:name w:val="Strong"/>
    <w:basedOn w:val="a1"/>
    <w:qFormat/>
    <w:rsid w:val="001254F6"/>
    <w:rPr>
      <w:b/>
      <w:bCs/>
    </w:rPr>
  </w:style>
  <w:style w:type="character" w:styleId="a8">
    <w:name w:val="Hyperlink"/>
    <w:basedOn w:val="a1"/>
    <w:qFormat/>
    <w:rsid w:val="001254F6"/>
    <w:rPr>
      <w:color w:val="0000FF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1254F6"/>
    <w:rPr>
      <w:color w:val="605E5C"/>
      <w:shd w:val="clear" w:color="auto" w:fill="E1DFDD"/>
    </w:rPr>
  </w:style>
  <w:style w:type="paragraph" w:customStyle="1" w:styleId="Default">
    <w:name w:val="Default"/>
    <w:qFormat/>
    <w:rsid w:val="001254F6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9">
    <w:name w:val="List Paragraph"/>
    <w:basedOn w:val="a0"/>
    <w:uiPriority w:val="34"/>
    <w:qFormat/>
    <w:rsid w:val="00F820B7"/>
    <w:pPr>
      <w:ind w:firstLineChars="200" w:firstLine="420"/>
    </w:pPr>
  </w:style>
  <w:style w:type="paragraph" w:styleId="a">
    <w:name w:val="List Bullet"/>
    <w:basedOn w:val="a0"/>
    <w:uiPriority w:val="99"/>
    <w:unhideWhenUsed/>
    <w:rsid w:val="0021780D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026A"/>
    <w:pPr>
      <w:widowControl w:val="0"/>
      <w:jc w:val="both"/>
    </w:pPr>
    <w:rPr>
      <w:rFonts w:eastAsia="Adobe 仿宋 Std 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C73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Char"/>
    <w:uiPriority w:val="99"/>
    <w:unhideWhenUsed/>
    <w:rsid w:val="006C6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6C608C"/>
    <w:rPr>
      <w:sz w:val="18"/>
      <w:szCs w:val="18"/>
    </w:rPr>
  </w:style>
  <w:style w:type="paragraph" w:styleId="a6">
    <w:name w:val="footer"/>
    <w:basedOn w:val="a0"/>
    <w:link w:val="Char0"/>
    <w:uiPriority w:val="99"/>
    <w:unhideWhenUsed/>
    <w:rsid w:val="006C6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6C608C"/>
    <w:rPr>
      <w:sz w:val="18"/>
      <w:szCs w:val="18"/>
    </w:rPr>
  </w:style>
  <w:style w:type="character" w:styleId="a7">
    <w:name w:val="Strong"/>
    <w:basedOn w:val="a1"/>
    <w:qFormat/>
    <w:rsid w:val="001254F6"/>
    <w:rPr>
      <w:b/>
      <w:bCs/>
    </w:rPr>
  </w:style>
  <w:style w:type="character" w:styleId="a8">
    <w:name w:val="Hyperlink"/>
    <w:basedOn w:val="a1"/>
    <w:qFormat/>
    <w:rsid w:val="001254F6"/>
    <w:rPr>
      <w:color w:val="0000FF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1254F6"/>
    <w:rPr>
      <w:color w:val="605E5C"/>
      <w:shd w:val="clear" w:color="auto" w:fill="E1DFDD"/>
    </w:rPr>
  </w:style>
  <w:style w:type="paragraph" w:customStyle="1" w:styleId="Default">
    <w:name w:val="Default"/>
    <w:qFormat/>
    <w:rsid w:val="001254F6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9">
    <w:name w:val="List Paragraph"/>
    <w:basedOn w:val="a0"/>
    <w:uiPriority w:val="34"/>
    <w:qFormat/>
    <w:rsid w:val="00F820B7"/>
    <w:pPr>
      <w:ind w:firstLineChars="200" w:firstLine="420"/>
    </w:pPr>
  </w:style>
  <w:style w:type="paragraph" w:styleId="a">
    <w:name w:val="List Bullet"/>
    <w:basedOn w:val="a0"/>
    <w:uiPriority w:val="99"/>
    <w:unhideWhenUsed/>
    <w:rsid w:val="0021780D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dafai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dang@codafair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Yang</dc:creator>
  <cp:lastModifiedBy>asus</cp:lastModifiedBy>
  <cp:revision>3</cp:revision>
  <dcterms:created xsi:type="dcterms:W3CDTF">2020-02-25T01:06:00Z</dcterms:created>
  <dcterms:modified xsi:type="dcterms:W3CDTF">2020-02-25T01:26:00Z</dcterms:modified>
</cp:coreProperties>
</file>