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三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中国产业海外发展协会代表团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val="id-ID"/>
        </w:rPr>
      </w:pPr>
      <w:r>
        <w:rPr>
          <w:rFonts w:hint="eastAsia" w:ascii="仿宋" w:hAnsi="仿宋" w:eastAsia="仿宋"/>
          <w:b/>
          <w:sz w:val="32"/>
          <w:szCs w:val="32"/>
        </w:rPr>
        <w:t>赴俄罗斯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索契</w:t>
      </w:r>
      <w:r>
        <w:rPr>
          <w:rFonts w:hint="eastAsia" w:ascii="仿宋" w:hAnsi="仿宋" w:eastAsia="仿宋"/>
          <w:b/>
          <w:sz w:val="32"/>
          <w:szCs w:val="32"/>
        </w:rPr>
        <w:t>出席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2019俄罗斯投资论</w:t>
      </w:r>
      <w:r>
        <w:rPr>
          <w:rFonts w:hint="eastAsia" w:ascii="仿宋" w:hAnsi="仿宋" w:eastAsia="仿宋"/>
          <w:b/>
          <w:sz w:val="32"/>
          <w:szCs w:val="32"/>
        </w:rPr>
        <w:t>坛</w:t>
      </w:r>
      <w:r>
        <w:rPr>
          <w:rFonts w:hint="eastAsia" w:ascii="仿宋" w:hAnsi="仿宋" w:eastAsia="仿宋"/>
          <w:b/>
          <w:sz w:val="32"/>
          <w:szCs w:val="32"/>
          <w:lang w:val="id-ID"/>
        </w:rPr>
        <w:t>行程安排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val="id-ID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Feb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  <w:lang w:val="id-ID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13</w:t>
      </w:r>
      <w:r>
        <w:rPr>
          <w:rFonts w:ascii="仿宋" w:hAnsi="仿宋" w:eastAsia="仿宋"/>
          <w:b/>
          <w:sz w:val="32"/>
          <w:szCs w:val="32"/>
          <w:vertAlign w:val="superscript"/>
          <w:lang w:val="id-ID"/>
        </w:rPr>
        <w:t>th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-</w:t>
      </w:r>
      <w:r>
        <w:rPr>
          <w:rFonts w:ascii="仿宋" w:hAnsi="仿宋" w:eastAsia="仿宋"/>
          <w:b/>
          <w:sz w:val="32"/>
          <w:szCs w:val="32"/>
          <w:lang w:val="id-ID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b/>
          <w:sz w:val="32"/>
          <w:szCs w:val="32"/>
          <w:vertAlign w:val="superscript"/>
          <w:lang w:val="id-ID"/>
        </w:rPr>
        <w:t>th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  <w:lang w:val="id-ID"/>
        </w:rPr>
        <w:t xml:space="preserve">, </w:t>
      </w:r>
      <w:r>
        <w:rPr>
          <w:rFonts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</w:p>
    <w:tbl>
      <w:tblPr>
        <w:tblStyle w:val="6"/>
        <w:tblpPr w:leftFromText="180" w:rightFromText="180" w:vertAnchor="text" w:horzAnchor="page" w:tblpX="1625" w:tblpY="605"/>
        <w:tblOverlap w:val="never"/>
        <w:tblW w:w="9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84"/>
        <w:gridCol w:w="962"/>
        <w:gridCol w:w="4792"/>
        <w:gridCol w:w="2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4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2"/>
              </w:rPr>
              <w:t>内容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2月13日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11:50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由北京T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乘坐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俄罗斯航空SU205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前往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莫斯科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（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11:50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-1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5:10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星期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5:10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抵达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莫斯科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办理出境手续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18:25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由莫斯科转机前往索契，SU6181(18:25-20:50)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20:50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抵达索契，前往酒店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21:30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办理入住，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酒店休息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Swissotel Resort Cochi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日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8: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早餐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星期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eastAsia="仿宋" w:cs="Tahoma"/>
                <w:kern w:val="0"/>
                <w:sz w:val="22"/>
                <w:lang w:val="ru-RU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9:00-</w:t>
            </w:r>
          </w:p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前往会场，参加“各地区国家项目，起步阶段的主要问题”，“俄罗斯期货投资的市场竞争”等分论坛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午餐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0-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参加“燃料能源综合体：营造投资环境是保持俄罗斯经济竞争力的保证”，“2024国家优先寄出设施项目的快速确定和有效实施”等分论坛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18:30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2019索契论坛中国企业家之夜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20:00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返回酒店休息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日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8:30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早餐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星期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五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eastAsia="仿宋" w:cs="Tahoma"/>
                <w:kern w:val="0"/>
                <w:sz w:val="22"/>
                <w:lang w:val="ru-RU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9:00-</w:t>
            </w:r>
          </w:p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前往会场，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参加</w:t>
            </w:r>
            <w:r>
              <w:rPr>
                <w:rFonts w:hint="eastAsia" w:ascii="仿宋" w:hAnsi="仿宋" w:eastAsia="仿宋" w:cs="Tahoma"/>
                <w:kern w:val="0"/>
                <w:sz w:val="22"/>
                <w:lang w:eastAsia="zh-CN"/>
              </w:rPr>
              <w:t>“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智慧城市，从理论到实践”，“技术领先，高科技公司发展的地方引导”等分论坛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午餐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0-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17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参观地方投资项目展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19:00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晚餐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21:00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返回酒店休息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Swissotel Resort Cochi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16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日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9:00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早餐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星期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六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商务考察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12:30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午餐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16:30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由索契飞往莫斯科Y71032（16:30-19:00）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19:00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抵达莫斯科，前往酒店办理入住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St.Regis Moscow Nikolskaya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17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日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9:00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早餐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星期</w:t>
            </w: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天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Tahoma"/>
                <w:kern w:val="0"/>
                <w:sz w:val="22"/>
              </w:rPr>
              <w:t>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莫斯科当地考察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12:30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午餐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15:00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与“俄罗斯支柱”主席会谈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19:00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晚餐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St.Regis Moscow Nikolskaya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2月18日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8:30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早餐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星期一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9:00-17:00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根据各自需求与当地企业家会谈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仿宋" w:hAnsi="仿宋" w:eastAsia="仿宋" w:cs="Tahoma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21:20</w:t>
            </w: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由莫斯科乘坐SU204返回北京T2航站楼（21:20- 09:50+1）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2月19日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9：50</w:t>
            </w:r>
          </w:p>
        </w:tc>
        <w:tc>
          <w:tcPr>
            <w:tcW w:w="47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平安抵达北京首都机场T2航站楼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  <w:t>星期二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Tahoma"/>
                <w:kern w:val="0"/>
                <w:sz w:val="22"/>
                <w:lang w:val="en-US" w:eastAsia="zh-C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  <w:lang w:val="ru-RU"/>
        </w:rPr>
      </w:pPr>
    </w:p>
    <w:p>
      <w:pPr>
        <w:jc w:val="center"/>
        <w:rPr>
          <w:rFonts w:ascii="仿宋" w:hAnsi="仿宋" w:eastAsia="仿宋"/>
          <w:b/>
          <w:sz w:val="30"/>
          <w:szCs w:val="30"/>
          <w:lang w:val="ru-RU"/>
        </w:rPr>
      </w:pPr>
      <w:r>
        <w:rPr>
          <w:rFonts w:hint="eastAsia" w:ascii="仿宋" w:hAnsi="仿宋" w:eastAsia="仿宋"/>
          <w:b/>
          <w:sz w:val="30"/>
          <w:szCs w:val="30"/>
          <w:lang w:val="ru-RU"/>
        </w:rPr>
        <w:t>注意事项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1、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莫斯科及索契</w:t>
      </w:r>
      <w:r>
        <w:rPr>
          <w:rFonts w:hint="eastAsia" w:ascii="仿宋" w:hAnsi="仿宋" w:eastAsia="仿宋"/>
          <w:b/>
          <w:sz w:val="24"/>
          <w:szCs w:val="24"/>
          <w:lang w:val="uk-UA"/>
        </w:rPr>
        <w:t>天气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2月为俄罗斯的冬季</w:t>
      </w:r>
      <w:r>
        <w:rPr>
          <w:rFonts w:hint="eastAsia" w:ascii="仿宋" w:hAnsi="仿宋" w:eastAsia="仿宋"/>
          <w:sz w:val="24"/>
          <w:szCs w:val="24"/>
          <w:lang w:val="uk-UA"/>
        </w:rPr>
        <w:t>，请准备好相关衣物。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2、酒店入住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酒店可能不含有洗漱用品（如牙刷、牙膏、拖鞋等），请悉知。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3、药品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请大家自备个人常用药品。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4、服装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请大家务必准备正装出席论坛。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5、电源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俄罗斯电源插头为欧标，请自带转换插头。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6、货币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当地货币为卢布， visa及百事达信用卡在各大商场超市都可使用。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7、领事馆</w:t>
      </w:r>
    </w:p>
    <w:p>
      <w:pPr>
        <w:rPr>
          <w:rFonts w:hint="eastAsia" w:ascii="仿宋" w:hAnsi="仿宋" w:eastAsia="仿宋"/>
          <w:b w:val="0"/>
          <w:bCs/>
          <w:sz w:val="24"/>
          <w:szCs w:val="24"/>
          <w:lang w:val="uk-UA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uk-UA"/>
        </w:rPr>
        <w:t>24小时领事协助值班电话：8-499-951-8661　　</w:t>
      </w:r>
    </w:p>
    <w:p>
      <w:pPr>
        <w:rPr>
          <w:rFonts w:hint="eastAsia" w:ascii="仿宋" w:hAnsi="仿宋" w:eastAsia="仿宋"/>
          <w:b w:val="0"/>
          <w:bCs/>
          <w:sz w:val="24"/>
          <w:szCs w:val="24"/>
          <w:lang w:val="uk-UA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uk-UA"/>
        </w:rPr>
        <w:t>传真电话：8-499-951-8436　　</w:t>
      </w:r>
    </w:p>
    <w:p>
      <w:pPr>
        <w:rPr>
          <w:rFonts w:hint="eastAsia" w:ascii="仿宋" w:hAnsi="仿宋" w:eastAsia="仿宋"/>
          <w:b w:val="0"/>
          <w:bCs/>
          <w:sz w:val="24"/>
          <w:szCs w:val="24"/>
          <w:lang w:val="uk-UA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uk-UA"/>
        </w:rPr>
        <w:t>地址：莫斯科市友谊街6号</w:t>
      </w:r>
      <w:r>
        <w:rPr>
          <w:rFonts w:hint="default" w:ascii="Times New Roman" w:hAnsi="Times New Roman" w:eastAsia="仿宋" w:cs="Times New Roman"/>
          <w:b w:val="0"/>
          <w:bCs/>
          <w:sz w:val="24"/>
          <w:szCs w:val="24"/>
          <w:lang w:val="uk-UA"/>
        </w:rPr>
        <w:t>г. Москва, ул. Дружбы, д. 6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8、联系人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刘娜 电话+79629462518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F72"/>
    <w:rsid w:val="000819FE"/>
    <w:rsid w:val="000B7E3D"/>
    <w:rsid w:val="0012233E"/>
    <w:rsid w:val="00126A26"/>
    <w:rsid w:val="001666F3"/>
    <w:rsid w:val="0018049A"/>
    <w:rsid w:val="00215257"/>
    <w:rsid w:val="0031054B"/>
    <w:rsid w:val="003A798F"/>
    <w:rsid w:val="00450139"/>
    <w:rsid w:val="004B5CF6"/>
    <w:rsid w:val="004C7BB6"/>
    <w:rsid w:val="004E1E9C"/>
    <w:rsid w:val="004E2843"/>
    <w:rsid w:val="005015EA"/>
    <w:rsid w:val="0050584C"/>
    <w:rsid w:val="00582DF5"/>
    <w:rsid w:val="005B10EF"/>
    <w:rsid w:val="00601833"/>
    <w:rsid w:val="00616F30"/>
    <w:rsid w:val="006339A0"/>
    <w:rsid w:val="006C297D"/>
    <w:rsid w:val="006C3E31"/>
    <w:rsid w:val="006E4B47"/>
    <w:rsid w:val="006F1DB4"/>
    <w:rsid w:val="00712978"/>
    <w:rsid w:val="00793BA3"/>
    <w:rsid w:val="007B6CCB"/>
    <w:rsid w:val="008C7AF4"/>
    <w:rsid w:val="008D51BF"/>
    <w:rsid w:val="00902F72"/>
    <w:rsid w:val="00A5545F"/>
    <w:rsid w:val="00A77663"/>
    <w:rsid w:val="00A82FC7"/>
    <w:rsid w:val="00B0599A"/>
    <w:rsid w:val="00BD52FF"/>
    <w:rsid w:val="00BE0E95"/>
    <w:rsid w:val="00C06CF6"/>
    <w:rsid w:val="00C5315C"/>
    <w:rsid w:val="00C72DEE"/>
    <w:rsid w:val="00C75985"/>
    <w:rsid w:val="00C9009F"/>
    <w:rsid w:val="00CF1880"/>
    <w:rsid w:val="00D20411"/>
    <w:rsid w:val="00D926EA"/>
    <w:rsid w:val="00DA62B8"/>
    <w:rsid w:val="00DD218C"/>
    <w:rsid w:val="00E21A0E"/>
    <w:rsid w:val="00E51C40"/>
    <w:rsid w:val="00EC3829"/>
    <w:rsid w:val="00ED23C8"/>
    <w:rsid w:val="00F13D74"/>
    <w:rsid w:val="00FE1D75"/>
    <w:rsid w:val="00FE770A"/>
    <w:rsid w:val="0FAE2833"/>
    <w:rsid w:val="24E54B4F"/>
    <w:rsid w:val="2A032012"/>
    <w:rsid w:val="2E614672"/>
    <w:rsid w:val="63657CD2"/>
    <w:rsid w:val="63A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show-img-bd"/>
    <w:basedOn w:val="7"/>
    <w:qFormat/>
    <w:uiPriority w:val="0"/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1049</Words>
  <Characters>5983</Characters>
  <Lines>49</Lines>
  <Paragraphs>14</Paragraphs>
  <TotalTime>14</TotalTime>
  <ScaleCrop>false</ScaleCrop>
  <LinksUpToDate>false</LinksUpToDate>
  <CharactersWithSpaces>7018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2016-08-25T04:54:00Z</dcterms:created>
  <dc:creator>apple</dc:creator>
  <cp:lastModifiedBy>刘娜</cp:lastModifiedBy>
  <cp:lastPrinted>2018-09-07T07:23:00Z</cp:lastPrinted>
  <dcterms:modified xsi:type="dcterms:W3CDTF">2019-01-28T04:56:52Z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